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4CBF" w14:textId="77777777" w:rsidR="009A3668" w:rsidRPr="00441F82" w:rsidRDefault="009A3668" w:rsidP="00BB0707">
      <w:pPr>
        <w:jc w:val="both"/>
        <w:rPr>
          <w:sz w:val="18"/>
          <w:szCs w:val="18"/>
          <w:lang w:val="en-US"/>
        </w:rPr>
      </w:pPr>
    </w:p>
    <w:p w14:paraId="34D6FFF2" w14:textId="77777777" w:rsidR="009A3668" w:rsidRPr="001E4F44" w:rsidRDefault="009A3668" w:rsidP="008173B7">
      <w:pPr>
        <w:jc w:val="center"/>
        <w:rPr>
          <w:b/>
          <w:sz w:val="18"/>
          <w:szCs w:val="18"/>
          <w:lang w:val="mn-MN"/>
        </w:rPr>
      </w:pPr>
      <w:r w:rsidRPr="001E4F44">
        <w:rPr>
          <w:b/>
          <w:sz w:val="18"/>
          <w:szCs w:val="18"/>
          <w:lang w:val="mn-MN"/>
        </w:rPr>
        <w:t>ҮҮРГИЙН ГҮЙЦЭТГЭЛИЙГ ХАНГУУЛАХААР ЭД ХӨРӨНГӨ</w:t>
      </w:r>
    </w:p>
    <w:p w14:paraId="3725C879" w14:textId="77777777" w:rsidR="009A3668" w:rsidRPr="001E4F44" w:rsidRDefault="009A3668" w:rsidP="008173B7">
      <w:pPr>
        <w:jc w:val="center"/>
        <w:rPr>
          <w:b/>
          <w:sz w:val="18"/>
          <w:szCs w:val="18"/>
          <w:lang w:val="mn-MN"/>
        </w:rPr>
      </w:pPr>
      <w:r w:rsidRPr="001E4F44">
        <w:rPr>
          <w:b/>
          <w:sz w:val="18"/>
          <w:szCs w:val="18"/>
          <w:lang w:val="mn-MN"/>
        </w:rPr>
        <w:t>ӨМЧЛӨЛД ШИЛЖҮҮЛЭХ ГЭРЭЭ</w:t>
      </w:r>
    </w:p>
    <w:p w14:paraId="3F889077" w14:textId="77777777" w:rsidR="009A3668" w:rsidRPr="001E4F44" w:rsidRDefault="009A3668" w:rsidP="00BB0707">
      <w:pPr>
        <w:jc w:val="both"/>
        <w:rPr>
          <w:sz w:val="18"/>
          <w:szCs w:val="18"/>
          <w:lang w:val="mn-MN"/>
        </w:rPr>
      </w:pPr>
    </w:p>
    <w:tbl>
      <w:tblPr>
        <w:tblW w:w="0" w:type="auto"/>
        <w:jc w:val="center"/>
        <w:tblLook w:val="04A0" w:firstRow="1" w:lastRow="0" w:firstColumn="1" w:lastColumn="0" w:noHBand="0" w:noVBand="1"/>
      </w:tblPr>
      <w:tblGrid>
        <w:gridCol w:w="3398"/>
        <w:gridCol w:w="3398"/>
        <w:gridCol w:w="3399"/>
      </w:tblGrid>
      <w:tr w:rsidR="00953062" w:rsidRPr="001E4F44" w14:paraId="069F6F86" w14:textId="77777777" w:rsidTr="001C4D26">
        <w:trPr>
          <w:trHeight w:val="342"/>
          <w:jc w:val="center"/>
        </w:trPr>
        <w:tc>
          <w:tcPr>
            <w:tcW w:w="3398" w:type="dxa"/>
          </w:tcPr>
          <w:p w14:paraId="751AFC25" w14:textId="4FAE237D" w:rsidR="00953062" w:rsidRPr="000F271B" w:rsidRDefault="00441F82" w:rsidP="0085737B">
            <w:pPr>
              <w:spacing w:line="360" w:lineRule="auto"/>
              <w:rPr>
                <w:color w:val="FF0000"/>
                <w:sz w:val="18"/>
                <w:szCs w:val="18"/>
              </w:rPr>
            </w:pPr>
            <w:r w:rsidRPr="009D3A82">
              <w:rPr>
                <w:sz w:val="18"/>
                <w:szCs w:val="18"/>
              </w:rPr>
              <w:fldChar w:fldCharType="begin">
                <w:ffData>
                  <w:name w:val="Text1"/>
                  <w:enabled/>
                  <w:calcOnExit w:val="0"/>
                  <w:textInput>
                    <w:default w:val="[T:1.YYYY]"/>
                  </w:textInput>
                </w:ffData>
              </w:fldChar>
            </w:r>
            <w:r w:rsidRPr="009D3A82">
              <w:rPr>
                <w:b/>
                <w:sz w:val="18"/>
                <w:szCs w:val="18"/>
              </w:rPr>
              <w:instrText>FORMTEXT</w:instrText>
            </w:r>
            <w:r w:rsidRPr="009D3A82">
              <w:rPr>
                <w:b/>
                <w:sz w:val="18"/>
                <w:szCs w:val="18"/>
              </w:rPr>
            </w:r>
            <w:r w:rsidRPr="009D3A82">
              <w:rPr>
                <w:b/>
                <w:sz w:val="18"/>
                <w:szCs w:val="18"/>
              </w:rPr>
              <w:fldChar w:fldCharType="separate"/>
            </w:r>
            <w:bookmarkStart w:id="0" w:name="Text1"/>
            <w:r w:rsidRPr="009D3A82">
              <w:rPr>
                <w:b/>
                <w:sz w:val="18"/>
                <w:szCs w:val="18"/>
              </w:rPr>
              <w:t>[T:1.YYYY]</w:t>
            </w:r>
            <w:r w:rsidRPr="009D3A82">
              <w:rPr>
                <w:b/>
                <w:sz w:val="18"/>
                <w:szCs w:val="18"/>
              </w:rPr>
              <w:fldChar w:fldCharType="end"/>
            </w:r>
            <w:bookmarkEnd w:id="0"/>
            <w:r w:rsidR="00A3124F">
              <w:rPr>
                <w:color w:val="FF0000"/>
                <w:sz w:val="18"/>
                <w:szCs w:val="18"/>
                <w:lang w:val="mn-MN"/>
              </w:rPr>
              <w:t xml:space="preserve"> </w:t>
            </w:r>
            <w:proofErr w:type="spellStart"/>
            <w:r w:rsidR="00953062">
              <w:rPr>
                <w:color w:val="FF0000"/>
                <w:sz w:val="18"/>
                <w:szCs w:val="18"/>
              </w:rPr>
              <w:t>оны</w:t>
            </w:r>
            <w:proofErr w:type="spellEnd"/>
            <w:r w:rsidR="008D3B7A">
              <w:rPr>
                <w:color w:val="FF0000"/>
                <w:sz w:val="18"/>
                <w:szCs w:val="18"/>
                <w:lang w:val="mn-MN"/>
              </w:rPr>
              <w:t xml:space="preserve"> </w:t>
            </w:r>
            <w:r w:rsidRPr="009D3A82">
              <w:rPr>
                <w:sz w:val="18"/>
                <w:szCs w:val="18"/>
              </w:rPr>
              <w:fldChar w:fldCharType="begin">
                <w:ffData>
                  <w:name w:val="Bookmark"/>
                  <w:enabled/>
                  <w:calcOnExit w:val="0"/>
                  <w:textInput>
                    <w:default w:val="[T:1.MM]"/>
                  </w:textInput>
                </w:ffData>
              </w:fldChar>
            </w:r>
            <w:r w:rsidRPr="009D3A82">
              <w:rPr>
                <w:sz w:val="18"/>
                <w:szCs w:val="18"/>
              </w:rPr>
              <w:instrText>FORMTEXT</w:instrText>
            </w:r>
            <w:r w:rsidRPr="009D3A82">
              <w:rPr>
                <w:sz w:val="18"/>
                <w:szCs w:val="18"/>
              </w:rPr>
            </w:r>
            <w:r w:rsidRPr="009D3A82">
              <w:rPr>
                <w:sz w:val="18"/>
                <w:szCs w:val="18"/>
              </w:rPr>
              <w:fldChar w:fldCharType="separate"/>
            </w:r>
            <w:bookmarkStart w:id="1" w:name="Bookmark"/>
            <w:r w:rsidRPr="009D3A82">
              <w:rPr>
                <w:b/>
                <w:sz w:val="18"/>
                <w:szCs w:val="18"/>
              </w:rPr>
              <w:t>[T:1.MM]</w:t>
            </w:r>
            <w:r w:rsidRPr="009D3A82">
              <w:rPr>
                <w:b/>
                <w:sz w:val="18"/>
                <w:szCs w:val="18"/>
              </w:rPr>
              <w:fldChar w:fldCharType="end"/>
            </w:r>
            <w:bookmarkEnd w:id="1"/>
            <w:r w:rsidR="00953062" w:rsidRPr="000F271B">
              <w:rPr>
                <w:color w:val="FF0000"/>
                <w:sz w:val="18"/>
                <w:szCs w:val="18"/>
              </w:rPr>
              <w:t xml:space="preserve">-р </w:t>
            </w:r>
            <w:proofErr w:type="spellStart"/>
            <w:r w:rsidR="00953062" w:rsidRPr="000F271B">
              <w:rPr>
                <w:color w:val="FF0000"/>
                <w:sz w:val="18"/>
                <w:szCs w:val="18"/>
              </w:rPr>
              <w:t>сарын</w:t>
            </w:r>
            <w:proofErr w:type="spellEnd"/>
            <w:r w:rsidR="008D3B7A">
              <w:rPr>
                <w:color w:val="FF0000"/>
                <w:sz w:val="18"/>
                <w:szCs w:val="18"/>
                <w:lang w:val="mn-MN"/>
              </w:rPr>
              <w:t xml:space="preserve"> </w:t>
            </w:r>
            <w:r w:rsidRPr="009D3A82">
              <w:rPr>
                <w:sz w:val="18"/>
                <w:szCs w:val="18"/>
              </w:rPr>
              <w:fldChar w:fldCharType="begin">
                <w:ffData>
                  <w:name w:val="Bookmark1"/>
                  <w:enabled/>
                  <w:calcOnExit w:val="0"/>
                  <w:textInput>
                    <w:default w:val="[T:1.DD]"/>
                  </w:textInput>
                </w:ffData>
              </w:fldChar>
            </w:r>
            <w:r w:rsidRPr="009D3A82">
              <w:rPr>
                <w:sz w:val="18"/>
                <w:szCs w:val="18"/>
              </w:rPr>
              <w:instrText>FORMTEXT</w:instrText>
            </w:r>
            <w:r w:rsidRPr="009D3A82">
              <w:rPr>
                <w:sz w:val="18"/>
                <w:szCs w:val="18"/>
              </w:rPr>
            </w:r>
            <w:r w:rsidRPr="009D3A82">
              <w:rPr>
                <w:sz w:val="18"/>
                <w:szCs w:val="18"/>
              </w:rPr>
              <w:fldChar w:fldCharType="separate"/>
            </w:r>
            <w:bookmarkStart w:id="2" w:name="Bookmark1"/>
            <w:r w:rsidRPr="009D3A82">
              <w:rPr>
                <w:b/>
                <w:sz w:val="18"/>
                <w:szCs w:val="18"/>
              </w:rPr>
              <w:t>[T:1.DD]</w:t>
            </w:r>
            <w:r w:rsidRPr="009D3A82">
              <w:rPr>
                <w:b/>
                <w:sz w:val="18"/>
                <w:szCs w:val="18"/>
              </w:rPr>
              <w:fldChar w:fldCharType="end"/>
            </w:r>
            <w:bookmarkEnd w:id="2"/>
            <w:r>
              <w:rPr>
                <w:color w:val="FF0000"/>
                <w:sz w:val="18"/>
                <w:szCs w:val="18"/>
                <w:lang w:val="mn-MN"/>
              </w:rPr>
              <w:t xml:space="preserve"> </w:t>
            </w:r>
            <w:r w:rsidR="009D57D2">
              <w:rPr>
                <w:color w:val="FF0000"/>
                <w:sz w:val="18"/>
                <w:szCs w:val="18"/>
                <w:lang w:val="mn-MN"/>
              </w:rPr>
              <w:t xml:space="preserve">- </w:t>
            </w:r>
            <w:proofErr w:type="spellStart"/>
            <w:r w:rsidR="00953062" w:rsidRPr="000F271B">
              <w:rPr>
                <w:color w:val="FF0000"/>
                <w:sz w:val="18"/>
                <w:szCs w:val="18"/>
              </w:rPr>
              <w:t>ныөдөр</w:t>
            </w:r>
            <w:proofErr w:type="spellEnd"/>
          </w:p>
        </w:tc>
        <w:tc>
          <w:tcPr>
            <w:tcW w:w="3398" w:type="dxa"/>
          </w:tcPr>
          <w:p w14:paraId="27480C42" w14:textId="79776A6A" w:rsidR="0085095B" w:rsidRPr="000C55A7" w:rsidRDefault="00953062" w:rsidP="0085095B">
            <w:pPr>
              <w:spacing w:line="360" w:lineRule="auto"/>
              <w:jc w:val="center"/>
              <w:rPr>
                <w:b/>
                <w:color w:val="FF0000"/>
                <w:sz w:val="18"/>
                <w:szCs w:val="18"/>
                <w:lang w:val="mn-MN"/>
              </w:rPr>
            </w:pPr>
            <w:proofErr w:type="spellStart"/>
            <w:r w:rsidRPr="000F271B">
              <w:rPr>
                <w:sz w:val="18"/>
                <w:szCs w:val="18"/>
              </w:rPr>
              <w:t>Дугаар</w:t>
            </w:r>
            <w:proofErr w:type="spellEnd"/>
            <w:r w:rsidR="008D27F3">
              <w:rPr>
                <w:b/>
                <w:color w:val="FF0000"/>
                <w:sz w:val="18"/>
                <w:szCs w:val="18"/>
                <w:lang w:val="mn-MN"/>
              </w:rPr>
              <w:t xml:space="preserve"> </w:t>
            </w:r>
            <w:r w:rsidR="00441F82" w:rsidRPr="009D3A82">
              <w:rPr>
                <w:sz w:val="18"/>
                <w:szCs w:val="18"/>
              </w:rPr>
              <w:fldChar w:fldCharType="begin">
                <w:ffData>
                  <w:name w:val="Bookmark2"/>
                  <w:enabled/>
                  <w:calcOnExit w:val="0"/>
                  <w:textInput>
                    <w:default w:val="[T:1.ACNTNO]"/>
                  </w:textInput>
                </w:ffData>
              </w:fldChar>
            </w:r>
            <w:r w:rsidR="00441F82" w:rsidRPr="009D3A82">
              <w:rPr>
                <w:sz w:val="18"/>
                <w:szCs w:val="18"/>
              </w:rPr>
              <w:instrText>FORMTEXT</w:instrText>
            </w:r>
            <w:r w:rsidR="00441F82" w:rsidRPr="009D3A82">
              <w:rPr>
                <w:sz w:val="18"/>
                <w:szCs w:val="18"/>
              </w:rPr>
            </w:r>
            <w:r w:rsidR="00441F82" w:rsidRPr="009D3A82">
              <w:rPr>
                <w:sz w:val="18"/>
                <w:szCs w:val="18"/>
              </w:rPr>
              <w:fldChar w:fldCharType="separate"/>
            </w:r>
            <w:bookmarkStart w:id="3" w:name="Bookmark2"/>
            <w:r w:rsidR="00441F82" w:rsidRPr="009D3A82">
              <w:rPr>
                <w:b/>
                <w:sz w:val="18"/>
                <w:szCs w:val="18"/>
              </w:rPr>
              <w:t>[T:1.ACNTNO]</w:t>
            </w:r>
            <w:r w:rsidR="00441F82" w:rsidRPr="009D3A82">
              <w:rPr>
                <w:b/>
                <w:sz w:val="18"/>
                <w:szCs w:val="18"/>
              </w:rPr>
              <w:fldChar w:fldCharType="end"/>
            </w:r>
            <w:bookmarkEnd w:id="3"/>
          </w:p>
          <w:p w14:paraId="120AFA59" w14:textId="77777777" w:rsidR="00465EB2" w:rsidRPr="004704C9" w:rsidRDefault="00465EB2" w:rsidP="00465EB2">
            <w:pPr>
              <w:spacing w:line="360" w:lineRule="auto"/>
              <w:jc w:val="center"/>
              <w:rPr>
                <w:b/>
                <w:noProof/>
                <w:color w:val="FF0000"/>
                <w:sz w:val="18"/>
                <w:szCs w:val="18"/>
                <w:lang w:val="mn-MN"/>
              </w:rPr>
            </w:pPr>
          </w:p>
          <w:p w14:paraId="4A32EEEA" w14:textId="77777777" w:rsidR="00953062" w:rsidRPr="00F9108D" w:rsidRDefault="00953062" w:rsidP="00BC108F">
            <w:pPr>
              <w:spacing w:line="360" w:lineRule="auto"/>
              <w:jc w:val="center"/>
              <w:rPr>
                <w:b/>
                <w:color w:val="FF0000"/>
                <w:sz w:val="18"/>
                <w:szCs w:val="18"/>
                <w:lang w:val="mn-MN"/>
              </w:rPr>
            </w:pPr>
          </w:p>
        </w:tc>
        <w:tc>
          <w:tcPr>
            <w:tcW w:w="3399" w:type="dxa"/>
          </w:tcPr>
          <w:p w14:paraId="1F0464E5" w14:textId="77777777" w:rsidR="00953062" w:rsidRPr="001E4F44" w:rsidRDefault="00953062" w:rsidP="00BB0707">
            <w:pPr>
              <w:spacing w:line="360" w:lineRule="auto"/>
              <w:jc w:val="both"/>
              <w:rPr>
                <w:color w:val="FF0000"/>
                <w:sz w:val="18"/>
                <w:szCs w:val="18"/>
                <w:lang w:val="mn-MN"/>
              </w:rPr>
            </w:pPr>
            <w:r w:rsidRPr="001E4F44">
              <w:rPr>
                <w:sz w:val="18"/>
                <w:szCs w:val="18"/>
                <w:lang w:val="mn-MN"/>
              </w:rPr>
              <w:t xml:space="preserve">                                       Улаанбаатар хот</w:t>
            </w:r>
          </w:p>
        </w:tc>
      </w:tr>
    </w:tbl>
    <w:p w14:paraId="2D86225A" w14:textId="77777777" w:rsidR="008C7E3D" w:rsidRPr="001E4F44" w:rsidRDefault="008C7E3D" w:rsidP="001C4D26">
      <w:pPr>
        <w:jc w:val="both"/>
        <w:rPr>
          <w:sz w:val="18"/>
          <w:szCs w:val="18"/>
          <w:lang w:val="mn-MN"/>
        </w:rPr>
      </w:pPr>
      <w:r w:rsidRPr="001E4F44">
        <w:rPr>
          <w:sz w:val="18"/>
          <w:szCs w:val="18"/>
          <w:lang w:val="mn-MN"/>
        </w:rPr>
        <w:t xml:space="preserve">Энэхүү ҮҮРГИЙН ГҮЙЦЭТГЭЛИЙГ ХАНГУУЛАХААР ЭД ХӨРӨНГӨ ӨМЧЛӨЛД ШИЛЖҮҮЛЭХ ГЭРЭЭ-г </w:t>
      </w:r>
    </w:p>
    <w:p w14:paraId="0DE092CB" w14:textId="77777777" w:rsidR="002F48E2" w:rsidRPr="002F48E2" w:rsidRDefault="001C4D26" w:rsidP="00BB0707">
      <w:pPr>
        <w:jc w:val="both"/>
        <w:rPr>
          <w:sz w:val="18"/>
          <w:szCs w:val="18"/>
        </w:rPr>
      </w:pPr>
      <w:proofErr w:type="spellStart"/>
      <w:r w:rsidRPr="000F271B">
        <w:rPr>
          <w:sz w:val="18"/>
          <w:szCs w:val="18"/>
        </w:rPr>
        <w:t>Нэг</w:t>
      </w:r>
      <w:proofErr w:type="spellEnd"/>
      <w:r w:rsidRPr="000F271B">
        <w:rPr>
          <w:sz w:val="18"/>
          <w:szCs w:val="18"/>
        </w:rPr>
        <w:t xml:space="preserve"> </w:t>
      </w:r>
      <w:proofErr w:type="spellStart"/>
      <w:r w:rsidRPr="000F271B">
        <w:rPr>
          <w:sz w:val="18"/>
          <w:szCs w:val="18"/>
        </w:rPr>
        <w:t>талаас</w:t>
      </w:r>
      <w:proofErr w:type="spellEnd"/>
      <w:r w:rsidRPr="000F271B">
        <w:rPr>
          <w:sz w:val="18"/>
          <w:szCs w:val="18"/>
        </w:rPr>
        <w:t xml:space="preserve"> </w:t>
      </w:r>
      <w:r>
        <w:rPr>
          <w:sz w:val="18"/>
          <w:szCs w:val="18"/>
        </w:rPr>
        <w:t xml:space="preserve">УБ, </w:t>
      </w:r>
      <w:r w:rsidR="00C40E3C">
        <w:rPr>
          <w:sz w:val="18"/>
          <w:szCs w:val="18"/>
          <w:lang w:val="mn-MN"/>
        </w:rPr>
        <w:t xml:space="preserve">ЧД, 1-р хороо, Дельта </w:t>
      </w:r>
      <w:proofErr w:type="gramStart"/>
      <w:r w:rsidR="00C40E3C">
        <w:rPr>
          <w:sz w:val="18"/>
          <w:szCs w:val="18"/>
          <w:lang w:val="mn-MN"/>
        </w:rPr>
        <w:t xml:space="preserve">төв </w:t>
      </w:r>
      <w:r w:rsidRPr="000F271B">
        <w:rPr>
          <w:sz w:val="18"/>
          <w:szCs w:val="18"/>
        </w:rPr>
        <w:t xml:space="preserve"> </w:t>
      </w:r>
      <w:proofErr w:type="spellStart"/>
      <w:r w:rsidRPr="000F271B">
        <w:rPr>
          <w:sz w:val="18"/>
          <w:szCs w:val="18"/>
        </w:rPr>
        <w:t>тоот</w:t>
      </w:r>
      <w:proofErr w:type="spellEnd"/>
      <w:proofErr w:type="gramEnd"/>
      <w:r w:rsidRPr="000F271B">
        <w:rPr>
          <w:sz w:val="18"/>
          <w:szCs w:val="18"/>
        </w:rPr>
        <w:t xml:space="preserve"> </w:t>
      </w:r>
      <w:proofErr w:type="spellStart"/>
      <w:r w:rsidRPr="000F271B">
        <w:rPr>
          <w:sz w:val="18"/>
          <w:szCs w:val="18"/>
        </w:rPr>
        <w:t>хаягт</w:t>
      </w:r>
      <w:proofErr w:type="spellEnd"/>
      <w:r w:rsidRPr="000F271B">
        <w:rPr>
          <w:sz w:val="18"/>
          <w:szCs w:val="18"/>
        </w:rPr>
        <w:t xml:space="preserve"> </w:t>
      </w:r>
      <w:proofErr w:type="spellStart"/>
      <w:r w:rsidRPr="000F271B">
        <w:rPr>
          <w:sz w:val="18"/>
          <w:szCs w:val="18"/>
        </w:rPr>
        <w:t>орших</w:t>
      </w:r>
      <w:proofErr w:type="spellEnd"/>
      <w:r w:rsidRPr="000F271B">
        <w:rPr>
          <w:sz w:val="18"/>
          <w:szCs w:val="18"/>
        </w:rPr>
        <w:t xml:space="preserve"> </w:t>
      </w:r>
      <w:r w:rsidR="00163ABD">
        <w:rPr>
          <w:sz w:val="18"/>
          <w:szCs w:val="18"/>
        </w:rPr>
        <w:t>“ШҮРЭН БОДЬ КАПИТАЛ” ХЗХ</w:t>
      </w:r>
      <w:r>
        <w:rPr>
          <w:sz w:val="18"/>
          <w:szCs w:val="18"/>
        </w:rPr>
        <w:t>–</w:t>
      </w:r>
      <w:proofErr w:type="spellStart"/>
      <w:r>
        <w:rPr>
          <w:sz w:val="18"/>
          <w:szCs w:val="18"/>
        </w:rPr>
        <w:t>ийн</w:t>
      </w:r>
      <w:proofErr w:type="spellEnd"/>
      <w:r>
        <w:rPr>
          <w:sz w:val="18"/>
          <w:szCs w:val="18"/>
        </w:rPr>
        <w:t xml:space="preserve"> </w:t>
      </w:r>
      <w:proofErr w:type="spellStart"/>
      <w:r w:rsidRPr="000F271B">
        <w:rPr>
          <w:sz w:val="18"/>
          <w:szCs w:val="18"/>
        </w:rPr>
        <w:t>Гүйцэтгэх</w:t>
      </w:r>
      <w:proofErr w:type="spellEnd"/>
      <w:r w:rsidRPr="000F271B">
        <w:rPr>
          <w:sz w:val="18"/>
          <w:szCs w:val="18"/>
        </w:rPr>
        <w:t xml:space="preserve"> </w:t>
      </w:r>
      <w:proofErr w:type="spellStart"/>
      <w:r>
        <w:rPr>
          <w:sz w:val="18"/>
          <w:szCs w:val="18"/>
        </w:rPr>
        <w:t>захирал</w:t>
      </w:r>
      <w:proofErr w:type="spellEnd"/>
      <w:r>
        <w:rPr>
          <w:sz w:val="18"/>
          <w:szCs w:val="18"/>
        </w:rPr>
        <w:t xml:space="preserve"> </w:t>
      </w:r>
      <w:r w:rsidR="00163ABD">
        <w:rPr>
          <w:sz w:val="18"/>
          <w:szCs w:val="18"/>
          <w:lang w:val="mn-MN"/>
        </w:rPr>
        <w:t>Д.Буяндэлгэр</w:t>
      </w:r>
      <w:r w:rsidR="00C40E3C">
        <w:rPr>
          <w:sz w:val="18"/>
          <w:szCs w:val="18"/>
          <w:lang w:val="mn-MN"/>
        </w:rPr>
        <w:t xml:space="preserve"> </w:t>
      </w:r>
      <w:r>
        <w:rPr>
          <w:sz w:val="18"/>
          <w:szCs w:val="18"/>
        </w:rPr>
        <w:t xml:space="preserve"> /</w:t>
      </w:r>
      <w:proofErr w:type="spellStart"/>
      <w:r>
        <w:rPr>
          <w:sz w:val="18"/>
          <w:szCs w:val="18"/>
        </w:rPr>
        <w:t>цаашид</w:t>
      </w:r>
      <w:proofErr w:type="spellEnd"/>
      <w:r>
        <w:rPr>
          <w:sz w:val="18"/>
          <w:szCs w:val="18"/>
        </w:rPr>
        <w:t xml:space="preserve"> “А </w:t>
      </w:r>
      <w:proofErr w:type="spellStart"/>
      <w:r>
        <w:rPr>
          <w:sz w:val="18"/>
          <w:szCs w:val="18"/>
        </w:rPr>
        <w:t>тал</w:t>
      </w:r>
      <w:proofErr w:type="spellEnd"/>
      <w:r>
        <w:rPr>
          <w:sz w:val="18"/>
          <w:szCs w:val="18"/>
        </w:rPr>
        <w:t xml:space="preserve"> ” </w:t>
      </w:r>
      <w:proofErr w:type="spellStart"/>
      <w:r>
        <w:rPr>
          <w:sz w:val="18"/>
          <w:szCs w:val="18"/>
        </w:rPr>
        <w:t>гэх</w:t>
      </w:r>
      <w:proofErr w:type="spellEnd"/>
      <w:r>
        <w:rPr>
          <w:sz w:val="18"/>
          <w:szCs w:val="18"/>
        </w:rPr>
        <w:t xml:space="preserve"> /</w:t>
      </w:r>
    </w:p>
    <w:tbl>
      <w:tblPr>
        <w:tblStyle w:val="TableGrid"/>
        <w:tblW w:w="104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0"/>
        <w:gridCol w:w="232"/>
        <w:gridCol w:w="222"/>
        <w:gridCol w:w="222"/>
        <w:gridCol w:w="222"/>
        <w:gridCol w:w="222"/>
      </w:tblGrid>
      <w:tr w:rsidR="001556B7" w:rsidRPr="000F271B" w14:paraId="139C7F45" w14:textId="77777777" w:rsidTr="00441F82">
        <w:tc>
          <w:tcPr>
            <w:tcW w:w="9300" w:type="dxa"/>
          </w:tcPr>
          <w:p w14:paraId="20C8C226" w14:textId="7A4A2B69" w:rsidR="001556B7" w:rsidRDefault="00AB3450" w:rsidP="00D34BAA">
            <w:pPr>
              <w:jc w:val="both"/>
              <w:rPr>
                <w:sz w:val="18"/>
                <w:szCs w:val="18"/>
                <w:lang w:val="mn-MN"/>
              </w:rPr>
            </w:pPr>
            <w:r w:rsidRPr="001E4F44">
              <w:rPr>
                <w:sz w:val="18"/>
                <w:szCs w:val="18"/>
                <w:lang w:val="mn-MN"/>
              </w:rPr>
              <w:t>Нөгөө</w:t>
            </w:r>
            <w:r w:rsidR="00441F82">
              <w:rPr>
                <w:sz w:val="18"/>
                <w:szCs w:val="18"/>
                <w:lang w:val="mn-MN"/>
              </w:rPr>
              <w:t xml:space="preserve"> талаас </w:t>
            </w:r>
            <w:r w:rsidR="00441F82" w:rsidRPr="009D3A82">
              <w:rPr>
                <w:sz w:val="18"/>
                <w:szCs w:val="18"/>
              </w:rPr>
              <w:fldChar w:fldCharType="begin">
                <w:ffData>
                  <w:name w:val="Bookmark5"/>
                  <w:enabled/>
                  <w:calcOnExit w:val="0"/>
                  <w:textInput>
                    <w:default w:val="[T:1.CUSADDR]"/>
                  </w:textInput>
                </w:ffData>
              </w:fldChar>
            </w:r>
            <w:r w:rsidR="00441F82" w:rsidRPr="0051317F">
              <w:rPr>
                <w:sz w:val="18"/>
                <w:szCs w:val="18"/>
                <w:lang w:val="mn-MN"/>
              </w:rPr>
              <w:instrText>FORMTEXT</w:instrText>
            </w:r>
            <w:r w:rsidR="00441F82" w:rsidRPr="009D3A82">
              <w:rPr>
                <w:sz w:val="18"/>
                <w:szCs w:val="18"/>
              </w:rPr>
            </w:r>
            <w:r w:rsidR="00441F82" w:rsidRPr="009D3A82">
              <w:rPr>
                <w:sz w:val="18"/>
                <w:szCs w:val="18"/>
              </w:rPr>
              <w:fldChar w:fldCharType="separate"/>
            </w:r>
            <w:bookmarkStart w:id="4" w:name="Bookmark5"/>
            <w:r w:rsidR="00441F82" w:rsidRPr="0051317F">
              <w:rPr>
                <w:b/>
                <w:bCs/>
                <w:sz w:val="18"/>
                <w:szCs w:val="18"/>
                <w:lang w:val="mn-MN"/>
              </w:rPr>
              <w:t>[T:1.CUSADDR]</w:t>
            </w:r>
            <w:r w:rsidR="00441F82" w:rsidRPr="009D3A82">
              <w:rPr>
                <w:b/>
                <w:bCs/>
                <w:sz w:val="18"/>
                <w:szCs w:val="18"/>
              </w:rPr>
              <w:fldChar w:fldCharType="end"/>
            </w:r>
            <w:bookmarkEnd w:id="4"/>
            <w:r w:rsidR="00441F82">
              <w:rPr>
                <w:b/>
                <w:bCs/>
                <w:sz w:val="18"/>
                <w:szCs w:val="18"/>
              </w:rPr>
              <w:t xml:space="preserve"> </w:t>
            </w:r>
            <w:r w:rsidR="00441F82">
              <w:rPr>
                <w:sz w:val="18"/>
                <w:szCs w:val="18"/>
                <w:lang w:val="mn-MN"/>
              </w:rPr>
              <w:t>хаягт оршин суух</w:t>
            </w:r>
          </w:p>
          <w:p w14:paraId="7D9916D8" w14:textId="40DF7625" w:rsidR="00441F82" w:rsidRPr="008F19FA" w:rsidRDefault="00441F82" w:rsidP="00D34BAA">
            <w:pPr>
              <w:jc w:val="both"/>
              <w:rPr>
                <w:b/>
                <w:bCs/>
                <w:color w:val="FF0000"/>
                <w:sz w:val="18"/>
                <w:szCs w:val="18"/>
              </w:rPr>
            </w:pPr>
          </w:p>
        </w:tc>
        <w:tc>
          <w:tcPr>
            <w:tcW w:w="454" w:type="dxa"/>
            <w:gridSpan w:val="2"/>
          </w:tcPr>
          <w:p w14:paraId="750E55C6" w14:textId="77777777" w:rsidR="001556B7" w:rsidRPr="006B5673" w:rsidRDefault="001556B7" w:rsidP="00D34BAA">
            <w:pPr>
              <w:jc w:val="both"/>
              <w:rPr>
                <w:b/>
                <w:bCs/>
                <w:color w:val="FF0000"/>
                <w:sz w:val="18"/>
                <w:szCs w:val="18"/>
              </w:rPr>
            </w:pPr>
          </w:p>
        </w:tc>
        <w:tc>
          <w:tcPr>
            <w:tcW w:w="222" w:type="dxa"/>
          </w:tcPr>
          <w:p w14:paraId="41FD9021" w14:textId="77777777" w:rsidR="001556B7" w:rsidRPr="006B5673" w:rsidRDefault="001556B7" w:rsidP="00D34BAA">
            <w:pPr>
              <w:jc w:val="both"/>
              <w:rPr>
                <w:b/>
                <w:bCs/>
                <w:color w:val="FF0000"/>
                <w:sz w:val="18"/>
                <w:szCs w:val="18"/>
              </w:rPr>
            </w:pPr>
          </w:p>
        </w:tc>
        <w:tc>
          <w:tcPr>
            <w:tcW w:w="222" w:type="dxa"/>
          </w:tcPr>
          <w:p w14:paraId="378F1DED" w14:textId="77777777" w:rsidR="001556B7" w:rsidRPr="006B5673" w:rsidRDefault="001556B7" w:rsidP="00D34BAA">
            <w:pPr>
              <w:jc w:val="both"/>
              <w:rPr>
                <w:b/>
                <w:bCs/>
                <w:color w:val="FF0000"/>
                <w:sz w:val="18"/>
                <w:szCs w:val="18"/>
              </w:rPr>
            </w:pPr>
          </w:p>
        </w:tc>
        <w:tc>
          <w:tcPr>
            <w:tcW w:w="222" w:type="dxa"/>
          </w:tcPr>
          <w:p w14:paraId="087BE212" w14:textId="77777777" w:rsidR="001556B7" w:rsidRPr="006B5673" w:rsidRDefault="001556B7" w:rsidP="00D34BAA">
            <w:pPr>
              <w:jc w:val="both"/>
              <w:rPr>
                <w:b/>
                <w:bCs/>
                <w:color w:val="FF0000"/>
                <w:sz w:val="18"/>
                <w:szCs w:val="18"/>
              </w:rPr>
            </w:pPr>
          </w:p>
        </w:tc>
      </w:tr>
      <w:tr w:rsidR="007F0A2C" w:rsidRPr="001E4F44" w14:paraId="277CEABE" w14:textId="77777777" w:rsidTr="00441F82">
        <w:trPr>
          <w:gridAfter w:val="2"/>
          <w:wAfter w:w="444" w:type="dxa"/>
          <w:trHeight w:val="252"/>
        </w:trPr>
        <w:tc>
          <w:tcPr>
            <w:tcW w:w="9532" w:type="dxa"/>
            <w:gridSpan w:val="2"/>
          </w:tcPr>
          <w:tbl>
            <w:tblPr>
              <w:tblStyle w:val="TableGrid"/>
              <w:tblW w:w="9306" w:type="dxa"/>
              <w:tblLook w:val="04A0" w:firstRow="1" w:lastRow="0" w:firstColumn="1" w:lastColumn="0" w:noHBand="0" w:noVBand="1"/>
            </w:tblPr>
            <w:tblGrid>
              <w:gridCol w:w="2116"/>
              <w:gridCol w:w="2057"/>
              <w:gridCol w:w="2057"/>
              <w:gridCol w:w="3076"/>
            </w:tblGrid>
            <w:tr w:rsidR="00AA4AC7" w14:paraId="14413589" w14:textId="77777777" w:rsidTr="002F48E2">
              <w:trPr>
                <w:trHeight w:val="219"/>
              </w:trPr>
              <w:tc>
                <w:tcPr>
                  <w:tcW w:w="2116" w:type="dxa"/>
                </w:tcPr>
                <w:p w14:paraId="75CB2C6A" w14:textId="77777777" w:rsidR="00AA4AC7" w:rsidRPr="00AF4298" w:rsidRDefault="00AA4AC7" w:rsidP="00B52318">
                  <w:pPr>
                    <w:jc w:val="both"/>
                    <w:rPr>
                      <w:b/>
                      <w:sz w:val="18"/>
                      <w:szCs w:val="18"/>
                    </w:rPr>
                  </w:pPr>
                  <w:proofErr w:type="spellStart"/>
                  <w:r w:rsidRPr="00AF4298">
                    <w:rPr>
                      <w:b/>
                      <w:sz w:val="18"/>
                      <w:szCs w:val="18"/>
                    </w:rPr>
                    <w:t>Ургийн</w:t>
                  </w:r>
                  <w:proofErr w:type="spellEnd"/>
                  <w:r w:rsidRPr="00AF4298">
                    <w:rPr>
                      <w:b/>
                      <w:sz w:val="18"/>
                      <w:szCs w:val="18"/>
                    </w:rPr>
                    <w:t xml:space="preserve"> </w:t>
                  </w:r>
                  <w:proofErr w:type="spellStart"/>
                  <w:r w:rsidRPr="00AF4298">
                    <w:rPr>
                      <w:b/>
                      <w:sz w:val="18"/>
                      <w:szCs w:val="18"/>
                    </w:rPr>
                    <w:t>овог</w:t>
                  </w:r>
                  <w:proofErr w:type="spellEnd"/>
                </w:p>
              </w:tc>
              <w:tc>
                <w:tcPr>
                  <w:tcW w:w="2057" w:type="dxa"/>
                </w:tcPr>
                <w:p w14:paraId="0E73E11C" w14:textId="77777777" w:rsidR="00AA4AC7" w:rsidRPr="00AA4AC7" w:rsidRDefault="00AA4AC7" w:rsidP="00413E06">
                  <w:pPr>
                    <w:jc w:val="both"/>
                    <w:rPr>
                      <w:b/>
                      <w:bCs/>
                      <w:color w:val="FF0000"/>
                      <w:sz w:val="18"/>
                      <w:szCs w:val="18"/>
                      <w:lang w:val="en-US"/>
                    </w:rPr>
                  </w:pPr>
                  <w:proofErr w:type="spellStart"/>
                  <w:r w:rsidRPr="00AF4298">
                    <w:rPr>
                      <w:b/>
                      <w:sz w:val="18"/>
                      <w:szCs w:val="18"/>
                    </w:rPr>
                    <w:t>Овог</w:t>
                  </w:r>
                  <w:proofErr w:type="spellEnd"/>
                </w:p>
              </w:tc>
              <w:tc>
                <w:tcPr>
                  <w:tcW w:w="2057" w:type="dxa"/>
                </w:tcPr>
                <w:p w14:paraId="0E8FB9BB" w14:textId="77777777" w:rsidR="00AA4AC7" w:rsidRDefault="00AA4AC7" w:rsidP="00413E06">
                  <w:pPr>
                    <w:jc w:val="both"/>
                    <w:rPr>
                      <w:b/>
                      <w:bCs/>
                      <w:color w:val="FF0000"/>
                      <w:sz w:val="18"/>
                      <w:szCs w:val="18"/>
                      <w:lang w:val="mn-MN"/>
                    </w:rPr>
                  </w:pPr>
                  <w:proofErr w:type="spellStart"/>
                  <w:r w:rsidRPr="00AF4298">
                    <w:rPr>
                      <w:b/>
                      <w:sz w:val="18"/>
                      <w:szCs w:val="18"/>
                    </w:rPr>
                    <w:t>Нэр</w:t>
                  </w:r>
                  <w:proofErr w:type="spellEnd"/>
                </w:p>
              </w:tc>
              <w:tc>
                <w:tcPr>
                  <w:tcW w:w="3076" w:type="dxa"/>
                </w:tcPr>
                <w:p w14:paraId="3AD4E425" w14:textId="77777777" w:rsidR="00AA4AC7" w:rsidRDefault="00AA4AC7" w:rsidP="00413E06">
                  <w:pPr>
                    <w:jc w:val="both"/>
                    <w:rPr>
                      <w:b/>
                      <w:bCs/>
                      <w:color w:val="FF0000"/>
                      <w:sz w:val="18"/>
                      <w:szCs w:val="18"/>
                      <w:lang w:val="mn-MN"/>
                    </w:rPr>
                  </w:pPr>
                  <w:proofErr w:type="spellStart"/>
                  <w:r w:rsidRPr="00AF4298">
                    <w:rPr>
                      <w:b/>
                      <w:sz w:val="18"/>
                      <w:szCs w:val="18"/>
                    </w:rPr>
                    <w:t>Регистрийн</w:t>
                  </w:r>
                  <w:proofErr w:type="spellEnd"/>
                  <w:r w:rsidRPr="00AF4298">
                    <w:rPr>
                      <w:b/>
                      <w:sz w:val="18"/>
                      <w:szCs w:val="18"/>
                    </w:rPr>
                    <w:t xml:space="preserve"> </w:t>
                  </w:r>
                  <w:proofErr w:type="spellStart"/>
                  <w:r w:rsidRPr="00AF4298">
                    <w:rPr>
                      <w:b/>
                      <w:sz w:val="18"/>
                      <w:szCs w:val="18"/>
                    </w:rPr>
                    <w:t>дугаар</w:t>
                  </w:r>
                  <w:proofErr w:type="spellEnd"/>
                </w:p>
              </w:tc>
            </w:tr>
            <w:tr w:rsidR="00A3124F" w14:paraId="16CB8B15" w14:textId="77777777" w:rsidTr="002F48E2">
              <w:trPr>
                <w:trHeight w:val="251"/>
              </w:trPr>
              <w:tc>
                <w:tcPr>
                  <w:tcW w:w="2116" w:type="dxa"/>
                </w:tcPr>
                <w:p w14:paraId="24AF974C" w14:textId="77777777" w:rsidR="00A3124F" w:rsidRPr="00690038" w:rsidRDefault="00A3124F" w:rsidP="006168FE">
                  <w:pPr>
                    <w:jc w:val="both"/>
                    <w:rPr>
                      <w:b/>
                      <w:color w:val="FF0000"/>
                      <w:sz w:val="18"/>
                      <w:szCs w:val="18"/>
                    </w:rPr>
                  </w:pPr>
                  <w:r>
                    <w:rPr>
                      <w:b/>
                      <w:color w:val="FF0000"/>
                      <w:sz w:val="18"/>
                      <w:szCs w:val="18"/>
                    </w:rPr>
                    <w:t>ЧИН</w:t>
                  </w:r>
                </w:p>
              </w:tc>
              <w:tc>
                <w:tcPr>
                  <w:tcW w:w="2057" w:type="dxa"/>
                </w:tcPr>
                <w:p w14:paraId="7F4BFFDE" w14:textId="1EAA288E" w:rsidR="00A3124F" w:rsidRPr="00AF4298" w:rsidRDefault="0062449B" w:rsidP="006168FE">
                  <w:pPr>
                    <w:jc w:val="both"/>
                    <w:rPr>
                      <w:b/>
                      <w:color w:val="FF0000"/>
                      <w:sz w:val="18"/>
                      <w:szCs w:val="18"/>
                    </w:rPr>
                  </w:pPr>
                  <w:r w:rsidRPr="009D3A82">
                    <w:rPr>
                      <w:sz w:val="18"/>
                      <w:szCs w:val="18"/>
                    </w:rPr>
                    <w:fldChar w:fldCharType="begin">
                      <w:ffData>
                        <w:name w:val="Bookmark7"/>
                        <w:enabled/>
                        <w:calcOnExit w:val="0"/>
                        <w:textInput>
                          <w:default w:val="[T:1.SNAME]"/>
                        </w:textInput>
                      </w:ffData>
                    </w:fldChar>
                  </w:r>
                  <w:r w:rsidRPr="0051317F">
                    <w:rPr>
                      <w:sz w:val="18"/>
                      <w:szCs w:val="18"/>
                      <w:lang w:val="mn-MN"/>
                    </w:rPr>
                    <w:instrText>FORMTEXT</w:instrText>
                  </w:r>
                  <w:r w:rsidRPr="009D3A82">
                    <w:rPr>
                      <w:sz w:val="18"/>
                      <w:szCs w:val="18"/>
                    </w:rPr>
                  </w:r>
                  <w:r w:rsidRPr="009D3A82">
                    <w:rPr>
                      <w:sz w:val="18"/>
                      <w:szCs w:val="18"/>
                    </w:rPr>
                    <w:fldChar w:fldCharType="separate"/>
                  </w:r>
                  <w:r w:rsidRPr="0051317F">
                    <w:rPr>
                      <w:b/>
                      <w:bCs/>
                      <w:sz w:val="18"/>
                      <w:szCs w:val="18"/>
                      <w:lang w:val="mn-MN"/>
                    </w:rPr>
                    <w:t>[T:1.SNAME]</w:t>
                  </w:r>
                  <w:r w:rsidRPr="009D3A82">
                    <w:rPr>
                      <w:b/>
                      <w:bCs/>
                      <w:sz w:val="18"/>
                      <w:szCs w:val="18"/>
                    </w:rPr>
                    <w:fldChar w:fldCharType="end"/>
                  </w:r>
                </w:p>
              </w:tc>
              <w:tc>
                <w:tcPr>
                  <w:tcW w:w="2057" w:type="dxa"/>
                </w:tcPr>
                <w:p w14:paraId="21A3EFDF" w14:textId="6F4422A7" w:rsidR="00A3124F" w:rsidRPr="00AF4298" w:rsidRDefault="0062449B" w:rsidP="006168FE">
                  <w:pPr>
                    <w:jc w:val="both"/>
                    <w:rPr>
                      <w:b/>
                      <w:color w:val="FF0000"/>
                      <w:sz w:val="18"/>
                      <w:szCs w:val="18"/>
                    </w:rPr>
                  </w:pPr>
                  <w:r w:rsidRPr="009D3A82">
                    <w:rPr>
                      <w:sz w:val="18"/>
                      <w:szCs w:val="18"/>
                    </w:rPr>
                    <w:fldChar w:fldCharType="begin">
                      <w:ffData>
                        <w:name w:val="Bookmark8"/>
                        <w:enabled/>
                        <w:calcOnExit w:val="0"/>
                        <w:textInput>
                          <w:default w:val="[T:1.NAME]"/>
                        </w:textInput>
                      </w:ffData>
                    </w:fldChar>
                  </w:r>
                  <w:r w:rsidRPr="0051317F">
                    <w:rPr>
                      <w:sz w:val="18"/>
                      <w:szCs w:val="18"/>
                      <w:lang w:val="mn-MN"/>
                    </w:rPr>
                    <w:instrText>FORMTEXT</w:instrText>
                  </w:r>
                  <w:r w:rsidRPr="009D3A82">
                    <w:rPr>
                      <w:sz w:val="18"/>
                      <w:szCs w:val="18"/>
                    </w:rPr>
                  </w:r>
                  <w:r w:rsidRPr="009D3A82">
                    <w:rPr>
                      <w:sz w:val="18"/>
                      <w:szCs w:val="18"/>
                    </w:rPr>
                    <w:fldChar w:fldCharType="separate"/>
                  </w:r>
                  <w:r w:rsidRPr="0051317F">
                    <w:rPr>
                      <w:b/>
                      <w:bCs/>
                      <w:sz w:val="18"/>
                      <w:szCs w:val="18"/>
                      <w:lang w:val="mn-MN"/>
                    </w:rPr>
                    <w:t>[T:1.NAME]</w:t>
                  </w:r>
                  <w:r w:rsidRPr="009D3A82">
                    <w:rPr>
                      <w:b/>
                      <w:bCs/>
                      <w:sz w:val="18"/>
                      <w:szCs w:val="18"/>
                    </w:rPr>
                    <w:fldChar w:fldCharType="end"/>
                  </w:r>
                </w:p>
              </w:tc>
              <w:tc>
                <w:tcPr>
                  <w:tcW w:w="3076" w:type="dxa"/>
                </w:tcPr>
                <w:p w14:paraId="2935FA2E" w14:textId="3E54A7A0" w:rsidR="00A3124F" w:rsidRPr="00EB2B91" w:rsidRDefault="0062449B" w:rsidP="006168FE">
                  <w:pPr>
                    <w:jc w:val="both"/>
                    <w:rPr>
                      <w:b/>
                      <w:color w:val="FF0000"/>
                      <w:sz w:val="18"/>
                      <w:szCs w:val="18"/>
                    </w:rPr>
                  </w:pPr>
                  <w:r w:rsidRPr="009D3A82">
                    <w:rPr>
                      <w:sz w:val="18"/>
                      <w:szCs w:val="18"/>
                    </w:rPr>
                    <w:fldChar w:fldCharType="begin">
                      <w:ffData>
                        <w:name w:val="Bookmark6"/>
                        <w:enabled/>
                        <w:calcOnExit w:val="0"/>
                        <w:textInput>
                          <w:default w:val="[T:1.ID]"/>
                        </w:textInput>
                      </w:ffData>
                    </w:fldChar>
                  </w:r>
                  <w:r w:rsidRPr="0051317F">
                    <w:rPr>
                      <w:sz w:val="18"/>
                      <w:szCs w:val="18"/>
                      <w:lang w:val="mn-MN"/>
                    </w:rPr>
                    <w:instrText>FORMTEXT</w:instrText>
                  </w:r>
                  <w:r w:rsidRPr="009D3A82">
                    <w:rPr>
                      <w:sz w:val="18"/>
                      <w:szCs w:val="18"/>
                    </w:rPr>
                  </w:r>
                  <w:r w:rsidRPr="009D3A82">
                    <w:rPr>
                      <w:sz w:val="18"/>
                      <w:szCs w:val="18"/>
                    </w:rPr>
                    <w:fldChar w:fldCharType="separate"/>
                  </w:r>
                  <w:r w:rsidRPr="0051317F">
                    <w:rPr>
                      <w:b/>
                      <w:bCs/>
                      <w:sz w:val="18"/>
                      <w:szCs w:val="18"/>
                      <w:lang w:val="mn-MN"/>
                    </w:rPr>
                    <w:t>[T:1.ID]</w:t>
                  </w:r>
                  <w:r w:rsidRPr="009D3A82">
                    <w:rPr>
                      <w:b/>
                      <w:bCs/>
                      <w:sz w:val="18"/>
                      <w:szCs w:val="18"/>
                    </w:rPr>
                    <w:fldChar w:fldCharType="end"/>
                  </w:r>
                </w:p>
              </w:tc>
            </w:tr>
          </w:tbl>
          <w:p w14:paraId="19A36C57" w14:textId="77777777" w:rsidR="007F0A2C" w:rsidRPr="00AA4AC7" w:rsidRDefault="007F0A2C" w:rsidP="00413E06">
            <w:pPr>
              <w:jc w:val="both"/>
              <w:rPr>
                <w:b/>
                <w:bCs/>
                <w:color w:val="FF0000"/>
                <w:sz w:val="18"/>
                <w:szCs w:val="18"/>
                <w:lang w:val="mn-MN"/>
              </w:rPr>
            </w:pPr>
          </w:p>
        </w:tc>
        <w:tc>
          <w:tcPr>
            <w:tcW w:w="222" w:type="dxa"/>
          </w:tcPr>
          <w:p w14:paraId="2D7FF290" w14:textId="77777777" w:rsidR="007F0A2C" w:rsidRDefault="007F0A2C" w:rsidP="00413E06">
            <w:pPr>
              <w:jc w:val="both"/>
              <w:rPr>
                <w:b/>
                <w:bCs/>
                <w:color w:val="FF0000"/>
                <w:sz w:val="18"/>
                <w:szCs w:val="18"/>
                <w:lang w:val="mn-MN"/>
              </w:rPr>
            </w:pPr>
          </w:p>
          <w:p w14:paraId="2089578E" w14:textId="77777777" w:rsidR="00AA4AC7" w:rsidRDefault="00AA4AC7" w:rsidP="00413E06">
            <w:pPr>
              <w:jc w:val="both"/>
              <w:rPr>
                <w:b/>
                <w:bCs/>
                <w:color w:val="FF0000"/>
                <w:sz w:val="18"/>
                <w:szCs w:val="18"/>
                <w:lang w:val="mn-MN"/>
              </w:rPr>
            </w:pPr>
          </w:p>
          <w:p w14:paraId="4FF0A2E0" w14:textId="77777777" w:rsidR="00AA4AC7" w:rsidRPr="007F0A2C" w:rsidRDefault="00AA4AC7" w:rsidP="00413E06">
            <w:pPr>
              <w:jc w:val="both"/>
              <w:rPr>
                <w:b/>
                <w:bCs/>
                <w:color w:val="FF0000"/>
                <w:sz w:val="18"/>
                <w:szCs w:val="18"/>
                <w:lang w:val="mn-MN"/>
              </w:rPr>
            </w:pPr>
          </w:p>
        </w:tc>
        <w:tc>
          <w:tcPr>
            <w:tcW w:w="222" w:type="dxa"/>
          </w:tcPr>
          <w:p w14:paraId="5DA53F5E" w14:textId="77777777" w:rsidR="007F0A2C" w:rsidRPr="001E4F44" w:rsidRDefault="007F0A2C" w:rsidP="00413E06">
            <w:pPr>
              <w:jc w:val="both"/>
              <w:rPr>
                <w:b/>
                <w:bCs/>
                <w:color w:val="FF0000"/>
                <w:sz w:val="18"/>
                <w:szCs w:val="18"/>
              </w:rPr>
            </w:pPr>
          </w:p>
        </w:tc>
      </w:tr>
    </w:tbl>
    <w:p w14:paraId="7E463C95" w14:textId="77777777" w:rsidR="00AB3450" w:rsidRPr="001E4F44" w:rsidRDefault="00C24425" w:rsidP="00BB0707">
      <w:pPr>
        <w:jc w:val="both"/>
        <w:rPr>
          <w:sz w:val="18"/>
          <w:szCs w:val="18"/>
          <w:lang w:val="mn-MN"/>
        </w:rPr>
      </w:pPr>
      <w:r w:rsidRPr="001E4F44">
        <w:rPr>
          <w:sz w:val="18"/>
          <w:szCs w:val="18"/>
          <w:lang w:val="mn-MN"/>
        </w:rPr>
        <w:t>/цаашид “Зээлдэгч” буюу “Үүрэг гүйцэтгэгч” гэх, гэрээнд оролцогчдыг хамтад нь “Талууд” гэх/</w:t>
      </w:r>
      <w:r w:rsidR="006B37C4" w:rsidRPr="001E4F44">
        <w:rPr>
          <w:sz w:val="18"/>
          <w:szCs w:val="18"/>
          <w:lang w:val="mn-MN"/>
        </w:rPr>
        <w:t xml:space="preserve"> нар харилцан тохиролцож хүсэл сонирхлоо чөлөөтэй илэрхийлсний үндсэн дээр байгуулав.</w:t>
      </w:r>
    </w:p>
    <w:p w14:paraId="678F1DDB" w14:textId="77777777" w:rsidR="009A3668" w:rsidRPr="001E4F44" w:rsidRDefault="009A3668" w:rsidP="00A9640E">
      <w:pPr>
        <w:pStyle w:val="Heading1"/>
        <w:ind w:left="2880" w:firstLine="720"/>
        <w:jc w:val="left"/>
        <w:rPr>
          <w:caps/>
          <w:sz w:val="18"/>
          <w:szCs w:val="18"/>
        </w:rPr>
      </w:pPr>
      <w:r w:rsidRPr="001E4F44">
        <w:rPr>
          <w:caps/>
          <w:sz w:val="18"/>
          <w:szCs w:val="18"/>
        </w:rPr>
        <w:t>Нэг. Нийтлэг үндэслэл</w:t>
      </w:r>
    </w:p>
    <w:p w14:paraId="787952F7" w14:textId="1306BA14" w:rsidR="00651F46" w:rsidRPr="008D27F3" w:rsidRDefault="00483D33" w:rsidP="008D27F3">
      <w:pPr>
        <w:pStyle w:val="ListParagraph"/>
        <w:numPr>
          <w:ilvl w:val="1"/>
          <w:numId w:val="10"/>
        </w:numPr>
        <w:jc w:val="both"/>
        <w:rPr>
          <w:sz w:val="18"/>
          <w:szCs w:val="18"/>
          <w:lang w:val="mn-MN"/>
        </w:rPr>
      </w:pPr>
      <w:r>
        <w:rPr>
          <w:sz w:val="18"/>
          <w:szCs w:val="18"/>
          <w:lang w:val="mn-MN"/>
        </w:rPr>
        <w:t xml:space="preserve">Энэхүү гэрээний зорилго нь </w:t>
      </w:r>
      <w:r w:rsidR="008D27F3">
        <w:rPr>
          <w:sz w:val="18"/>
          <w:szCs w:val="18"/>
          <w:lang w:val="mn-MN"/>
        </w:rPr>
        <w:t>А тал</w:t>
      </w:r>
      <w:r w:rsidR="005023B9" w:rsidRPr="001E4F44">
        <w:rPr>
          <w:sz w:val="18"/>
          <w:szCs w:val="18"/>
          <w:lang w:val="mn-MN"/>
        </w:rPr>
        <w:t>, Зээлдэгч хоёрын хооронд</w:t>
      </w:r>
      <w:r w:rsidR="00441F82">
        <w:rPr>
          <w:b/>
          <w:color w:val="FF0000"/>
          <w:sz w:val="18"/>
          <w:szCs w:val="18"/>
          <w:lang w:val="mn-MN"/>
        </w:rPr>
        <w:t xml:space="preserve"> </w:t>
      </w:r>
      <w:r w:rsidR="00441F82" w:rsidRPr="009D3A82">
        <w:rPr>
          <w:sz w:val="18"/>
          <w:szCs w:val="18"/>
        </w:rPr>
        <w:fldChar w:fldCharType="begin">
          <w:ffData>
            <w:name w:val="Text1"/>
            <w:enabled/>
            <w:calcOnExit w:val="0"/>
            <w:textInput>
              <w:default w:val="[T:1.YYYY]"/>
            </w:textInput>
          </w:ffData>
        </w:fldChar>
      </w:r>
      <w:r w:rsidR="00441F82" w:rsidRPr="009D3A82">
        <w:rPr>
          <w:b/>
          <w:sz w:val="18"/>
          <w:szCs w:val="18"/>
        </w:rPr>
        <w:instrText>FORMTEXT</w:instrText>
      </w:r>
      <w:r w:rsidR="00441F82" w:rsidRPr="009D3A82">
        <w:rPr>
          <w:b/>
          <w:sz w:val="18"/>
          <w:szCs w:val="18"/>
        </w:rPr>
      </w:r>
      <w:r w:rsidR="00441F82" w:rsidRPr="009D3A82">
        <w:rPr>
          <w:b/>
          <w:sz w:val="18"/>
          <w:szCs w:val="18"/>
        </w:rPr>
        <w:fldChar w:fldCharType="separate"/>
      </w:r>
      <w:r w:rsidR="00441F82" w:rsidRPr="009D3A82">
        <w:rPr>
          <w:b/>
          <w:sz w:val="18"/>
          <w:szCs w:val="18"/>
        </w:rPr>
        <w:t>[T:1.YYYY]</w:t>
      </w:r>
      <w:r w:rsidR="00441F82" w:rsidRPr="009D3A82">
        <w:rPr>
          <w:b/>
          <w:sz w:val="18"/>
          <w:szCs w:val="18"/>
        </w:rPr>
        <w:fldChar w:fldCharType="end"/>
      </w:r>
      <w:r w:rsidR="005023B9" w:rsidRPr="001E4F44">
        <w:rPr>
          <w:sz w:val="18"/>
          <w:szCs w:val="18"/>
          <w:lang w:val="mn-MN"/>
        </w:rPr>
        <w:t xml:space="preserve">оны </w:t>
      </w:r>
      <w:r w:rsidR="00441F82" w:rsidRPr="009D3A82">
        <w:rPr>
          <w:sz w:val="18"/>
          <w:szCs w:val="18"/>
        </w:rPr>
        <w:fldChar w:fldCharType="begin">
          <w:ffData>
            <w:name w:val="Bookmark"/>
            <w:enabled/>
            <w:calcOnExit w:val="0"/>
            <w:textInput>
              <w:default w:val="[T:1.MM]"/>
            </w:textInput>
          </w:ffData>
        </w:fldChar>
      </w:r>
      <w:r w:rsidR="00441F82" w:rsidRPr="009D3A82">
        <w:rPr>
          <w:sz w:val="18"/>
          <w:szCs w:val="18"/>
        </w:rPr>
        <w:instrText>FORMTEXT</w:instrText>
      </w:r>
      <w:r w:rsidR="00441F82" w:rsidRPr="009D3A82">
        <w:rPr>
          <w:sz w:val="18"/>
          <w:szCs w:val="18"/>
        </w:rPr>
      </w:r>
      <w:r w:rsidR="00441F82" w:rsidRPr="009D3A82">
        <w:rPr>
          <w:sz w:val="18"/>
          <w:szCs w:val="18"/>
        </w:rPr>
        <w:fldChar w:fldCharType="separate"/>
      </w:r>
      <w:r w:rsidR="00441F82" w:rsidRPr="009D3A82">
        <w:rPr>
          <w:b/>
          <w:sz w:val="18"/>
          <w:szCs w:val="18"/>
        </w:rPr>
        <w:t>[T:1.MM]</w:t>
      </w:r>
      <w:r w:rsidR="00441F82" w:rsidRPr="009D3A82">
        <w:rPr>
          <w:b/>
          <w:sz w:val="18"/>
          <w:szCs w:val="18"/>
        </w:rPr>
        <w:fldChar w:fldCharType="end"/>
      </w:r>
      <w:r w:rsidR="005023B9" w:rsidRPr="001E4F44">
        <w:rPr>
          <w:sz w:val="18"/>
          <w:szCs w:val="18"/>
          <w:lang w:val="mn-MN"/>
        </w:rPr>
        <w:t>-р сарын</w:t>
      </w:r>
      <w:r w:rsidR="00441F82">
        <w:rPr>
          <w:sz w:val="18"/>
          <w:szCs w:val="18"/>
          <w:lang w:val="mn-MN"/>
        </w:rPr>
        <w:t xml:space="preserve"> </w:t>
      </w:r>
      <w:r w:rsidR="00441F82" w:rsidRPr="009D3A82">
        <w:rPr>
          <w:sz w:val="18"/>
          <w:szCs w:val="18"/>
        </w:rPr>
        <w:fldChar w:fldCharType="begin">
          <w:ffData>
            <w:name w:val="Bookmark1"/>
            <w:enabled/>
            <w:calcOnExit w:val="0"/>
            <w:textInput>
              <w:default w:val="[T:1.DD]"/>
            </w:textInput>
          </w:ffData>
        </w:fldChar>
      </w:r>
      <w:r w:rsidR="00441F82" w:rsidRPr="009D3A82">
        <w:rPr>
          <w:sz w:val="18"/>
          <w:szCs w:val="18"/>
        </w:rPr>
        <w:instrText>FORMTEXT</w:instrText>
      </w:r>
      <w:r w:rsidR="00441F82" w:rsidRPr="009D3A82">
        <w:rPr>
          <w:sz w:val="18"/>
          <w:szCs w:val="18"/>
        </w:rPr>
      </w:r>
      <w:r w:rsidR="00441F82" w:rsidRPr="009D3A82">
        <w:rPr>
          <w:sz w:val="18"/>
          <w:szCs w:val="18"/>
        </w:rPr>
        <w:fldChar w:fldCharType="separate"/>
      </w:r>
      <w:r w:rsidR="00441F82" w:rsidRPr="009D3A82">
        <w:rPr>
          <w:b/>
          <w:sz w:val="18"/>
          <w:szCs w:val="18"/>
        </w:rPr>
        <w:t>[T:1.DD]</w:t>
      </w:r>
      <w:r w:rsidR="00441F82" w:rsidRPr="009D3A82">
        <w:rPr>
          <w:b/>
          <w:sz w:val="18"/>
          <w:szCs w:val="18"/>
        </w:rPr>
        <w:fldChar w:fldCharType="end"/>
      </w:r>
      <w:r w:rsidR="00415388">
        <w:rPr>
          <w:b/>
          <w:color w:val="FF0000"/>
          <w:sz w:val="18"/>
          <w:szCs w:val="18"/>
          <w:lang w:val="mn-MN"/>
        </w:rPr>
        <w:t>-</w:t>
      </w:r>
      <w:r w:rsidR="005023B9" w:rsidRPr="001E4F44">
        <w:rPr>
          <w:sz w:val="18"/>
          <w:szCs w:val="18"/>
          <w:lang w:val="mn-MN"/>
        </w:rPr>
        <w:t>ны өдөр байгуулсан</w:t>
      </w:r>
      <w:r w:rsidR="00441F82">
        <w:rPr>
          <w:sz w:val="18"/>
          <w:szCs w:val="18"/>
          <w:lang w:val="en-US"/>
        </w:rPr>
        <w:t xml:space="preserve"> № </w:t>
      </w:r>
      <w:r w:rsidR="00441F82" w:rsidRPr="009D3A82">
        <w:rPr>
          <w:sz w:val="18"/>
          <w:szCs w:val="18"/>
        </w:rPr>
        <w:fldChar w:fldCharType="begin">
          <w:ffData>
            <w:name w:val="Bookmark2"/>
            <w:enabled/>
            <w:calcOnExit w:val="0"/>
            <w:textInput>
              <w:default w:val="[T:1.ACNTNO]"/>
            </w:textInput>
          </w:ffData>
        </w:fldChar>
      </w:r>
      <w:r w:rsidR="00441F82" w:rsidRPr="009D3A82">
        <w:rPr>
          <w:sz w:val="18"/>
          <w:szCs w:val="18"/>
        </w:rPr>
        <w:instrText>FORMTEXT</w:instrText>
      </w:r>
      <w:r w:rsidR="00441F82" w:rsidRPr="009D3A82">
        <w:rPr>
          <w:sz w:val="18"/>
          <w:szCs w:val="18"/>
        </w:rPr>
      </w:r>
      <w:r w:rsidR="00441F82" w:rsidRPr="009D3A82">
        <w:rPr>
          <w:sz w:val="18"/>
          <w:szCs w:val="18"/>
        </w:rPr>
        <w:fldChar w:fldCharType="separate"/>
      </w:r>
      <w:r w:rsidR="00441F82" w:rsidRPr="009D3A82">
        <w:rPr>
          <w:b/>
          <w:sz w:val="18"/>
          <w:szCs w:val="18"/>
        </w:rPr>
        <w:t>[T:1.ACNTNO]</w:t>
      </w:r>
      <w:r w:rsidR="00441F82" w:rsidRPr="009D3A82">
        <w:rPr>
          <w:b/>
          <w:sz w:val="18"/>
          <w:szCs w:val="18"/>
        </w:rPr>
        <w:fldChar w:fldCharType="end"/>
      </w:r>
      <w:r w:rsidR="00441F82">
        <w:rPr>
          <w:b/>
          <w:sz w:val="18"/>
          <w:szCs w:val="18"/>
        </w:rPr>
        <w:t xml:space="preserve"> </w:t>
      </w:r>
      <w:r w:rsidR="00DD0F8A" w:rsidRPr="001E4F44">
        <w:rPr>
          <w:sz w:val="18"/>
          <w:szCs w:val="18"/>
          <w:lang w:val="mn-MN"/>
        </w:rPr>
        <w:t xml:space="preserve">тоот гэрээний </w:t>
      </w:r>
      <w:r w:rsidR="00EB02B7" w:rsidRPr="001E4F44">
        <w:rPr>
          <w:sz w:val="18"/>
          <w:szCs w:val="18"/>
          <w:lang w:val="mn-MN"/>
        </w:rPr>
        <w:t>дагуу</w:t>
      </w:r>
      <w:r w:rsidR="008D27F3">
        <w:rPr>
          <w:sz w:val="18"/>
          <w:szCs w:val="18"/>
          <w:lang w:val="mn-MN"/>
        </w:rPr>
        <w:t xml:space="preserve"> </w:t>
      </w:r>
      <w:r w:rsidR="00441F82" w:rsidRPr="009D3A82">
        <w:rPr>
          <w:sz w:val="18"/>
          <w:szCs w:val="18"/>
        </w:rPr>
        <w:fldChar w:fldCharType="begin">
          <w:ffData>
            <w:name w:val="Text61"/>
            <w:enabled/>
            <w:calcOnExit w:val="0"/>
            <w:textInput/>
          </w:ffData>
        </w:fldChar>
      </w:r>
      <w:r w:rsidR="00441F82" w:rsidRPr="0051317F">
        <w:rPr>
          <w:rStyle w:val="Bodytext2Exact"/>
          <w:sz w:val="18"/>
          <w:szCs w:val="18"/>
          <w:lang w:val="mn-MN"/>
        </w:rPr>
        <w:instrText>FORMTEXT</w:instrText>
      </w:r>
      <w:r w:rsidR="00441F82" w:rsidRPr="009D3A82">
        <w:rPr>
          <w:rStyle w:val="Bodytext2Exact"/>
          <w:rFonts w:ascii="Times New Roman" w:hAnsi="Times New Roman" w:cs="Times New Roman"/>
          <w:sz w:val="18"/>
          <w:szCs w:val="18"/>
        </w:rPr>
      </w:r>
      <w:r w:rsidR="00441F82" w:rsidRPr="009D3A82">
        <w:rPr>
          <w:rStyle w:val="Bodytext2Exact"/>
          <w:rFonts w:ascii="Times New Roman" w:hAnsi="Times New Roman" w:cs="Times New Roman"/>
          <w:sz w:val="18"/>
          <w:szCs w:val="18"/>
        </w:rPr>
        <w:fldChar w:fldCharType="separate"/>
      </w:r>
      <w:bookmarkStart w:id="5" w:name="Text61"/>
      <w:r w:rsidR="00441F82" w:rsidRPr="0051317F">
        <w:rPr>
          <w:b/>
          <w:sz w:val="18"/>
          <w:szCs w:val="18"/>
          <w:lang w:val="mn-MN"/>
        </w:rPr>
        <w:t>[T:1.AMOUNT]</w:t>
      </w:r>
      <w:r w:rsidR="00441F82" w:rsidRPr="009D3A82">
        <w:rPr>
          <w:b/>
          <w:sz w:val="18"/>
          <w:szCs w:val="18"/>
        </w:rPr>
        <w:fldChar w:fldCharType="end"/>
      </w:r>
      <w:bookmarkEnd w:id="5"/>
      <w:r w:rsidR="00441F82">
        <w:rPr>
          <w:b/>
          <w:sz w:val="18"/>
          <w:szCs w:val="18"/>
        </w:rPr>
        <w:t xml:space="preserve"> </w:t>
      </w:r>
      <w:r w:rsidR="00B8498A">
        <w:rPr>
          <w:b/>
          <w:bCs/>
          <w:color w:val="FF0000"/>
          <w:sz w:val="18"/>
          <w:szCs w:val="18"/>
          <w:lang w:val="en-US"/>
        </w:rPr>
        <w:t>/</w:t>
      </w:r>
      <w:r w:rsidR="0085095B">
        <w:rPr>
          <w:b/>
          <w:bCs/>
          <w:color w:val="FF0000"/>
          <w:sz w:val="18"/>
          <w:szCs w:val="18"/>
          <w:lang w:val="mn-MN"/>
        </w:rPr>
        <w:t xml:space="preserve"> </w:t>
      </w:r>
      <w:r w:rsidR="00441F82" w:rsidRPr="009D3A82">
        <w:rPr>
          <w:sz w:val="18"/>
          <w:szCs w:val="18"/>
        </w:rPr>
        <w:fldChar w:fldCharType="begin">
          <w:ffData>
            <w:name w:val="Text71"/>
            <w:enabled/>
            <w:calcOnExit w:val="0"/>
            <w:textInput/>
          </w:ffData>
        </w:fldChar>
      </w:r>
      <w:r w:rsidR="00441F82" w:rsidRPr="0051317F">
        <w:rPr>
          <w:rStyle w:val="Bodytext2Exact"/>
          <w:sz w:val="18"/>
          <w:szCs w:val="18"/>
          <w:lang w:val="mn-MN"/>
        </w:rPr>
        <w:instrText>FORMTEXT</w:instrText>
      </w:r>
      <w:r w:rsidR="00441F82" w:rsidRPr="009D3A82">
        <w:rPr>
          <w:rStyle w:val="Bodytext2Exact"/>
          <w:rFonts w:ascii="Times New Roman" w:hAnsi="Times New Roman" w:cs="Times New Roman"/>
          <w:sz w:val="18"/>
          <w:szCs w:val="18"/>
        </w:rPr>
      </w:r>
      <w:r w:rsidR="00441F82" w:rsidRPr="009D3A82">
        <w:rPr>
          <w:rStyle w:val="Bodytext2Exact"/>
          <w:rFonts w:ascii="Times New Roman" w:hAnsi="Times New Roman" w:cs="Times New Roman"/>
          <w:sz w:val="18"/>
          <w:szCs w:val="18"/>
        </w:rPr>
        <w:fldChar w:fldCharType="separate"/>
      </w:r>
      <w:bookmarkStart w:id="6" w:name="Text71"/>
      <w:r w:rsidR="00441F82" w:rsidRPr="0051317F">
        <w:rPr>
          <w:b/>
          <w:sz w:val="18"/>
          <w:szCs w:val="18"/>
          <w:lang w:val="mn-MN"/>
        </w:rPr>
        <w:t>[T:1.SPELLAMOUNT]</w:t>
      </w:r>
      <w:r w:rsidR="00441F82" w:rsidRPr="009D3A82">
        <w:rPr>
          <w:b/>
          <w:sz w:val="18"/>
          <w:szCs w:val="18"/>
        </w:rPr>
        <w:fldChar w:fldCharType="end"/>
      </w:r>
      <w:bookmarkEnd w:id="6"/>
      <w:r w:rsidR="00DD0F8A" w:rsidRPr="001E4F44">
        <w:rPr>
          <w:b/>
          <w:color w:val="FF0000"/>
          <w:sz w:val="18"/>
          <w:szCs w:val="18"/>
          <w:lang w:val="mn-MN"/>
        </w:rPr>
        <w:t>/ төгрөгий</w:t>
      </w:r>
      <w:r w:rsidR="00EB02B7" w:rsidRPr="001E4F44">
        <w:rPr>
          <w:b/>
          <w:color w:val="FF0000"/>
          <w:sz w:val="18"/>
          <w:szCs w:val="18"/>
          <w:lang w:val="mn-MN"/>
        </w:rPr>
        <w:t>н</w:t>
      </w:r>
      <w:r w:rsidR="00301A00">
        <w:rPr>
          <w:b/>
          <w:color w:val="FF0000"/>
          <w:sz w:val="18"/>
          <w:szCs w:val="18"/>
          <w:lang w:val="mn-MN"/>
        </w:rPr>
        <w:t xml:space="preserve"> </w:t>
      </w:r>
      <w:r w:rsidR="00EB02B7" w:rsidRPr="001E4F44">
        <w:rPr>
          <w:sz w:val="18"/>
          <w:szCs w:val="18"/>
          <w:lang w:val="mn-MN"/>
        </w:rPr>
        <w:t>зээл,</w:t>
      </w:r>
      <w:r w:rsidR="00DD0F8A" w:rsidRPr="001E4F44">
        <w:rPr>
          <w:sz w:val="18"/>
          <w:szCs w:val="18"/>
          <w:lang w:val="mn-MN"/>
        </w:rPr>
        <w:t xml:space="preserve"> хүү</w:t>
      </w:r>
      <w:r w:rsidR="00EB02B7" w:rsidRPr="001E4F44">
        <w:rPr>
          <w:sz w:val="18"/>
          <w:szCs w:val="18"/>
          <w:lang w:val="mn-MN"/>
        </w:rPr>
        <w:t xml:space="preserve">, </w:t>
      </w:r>
      <w:r w:rsidR="002F48E2">
        <w:rPr>
          <w:sz w:val="18"/>
          <w:szCs w:val="18"/>
          <w:lang w:val="mn-MN"/>
        </w:rPr>
        <w:t>алданги</w:t>
      </w:r>
      <w:r w:rsidR="00301A00">
        <w:rPr>
          <w:sz w:val="18"/>
          <w:szCs w:val="18"/>
          <w:lang w:val="mn-MN"/>
        </w:rPr>
        <w:t>, нэмэлт зардлын</w:t>
      </w:r>
      <w:r w:rsidR="00DD0F8A" w:rsidRPr="001E4F44">
        <w:rPr>
          <w:sz w:val="18"/>
          <w:szCs w:val="18"/>
          <w:lang w:val="mn-MN"/>
        </w:rPr>
        <w:t xml:space="preserve"> хамт эргүүлэн төлөх үүргээ баталгаажуулж, </w:t>
      </w:r>
      <w:r w:rsidR="00B55596" w:rsidRPr="001E4F44">
        <w:rPr>
          <w:sz w:val="18"/>
          <w:szCs w:val="18"/>
          <w:lang w:val="mn-MN"/>
        </w:rPr>
        <w:t>зээлийн</w:t>
      </w:r>
      <w:r w:rsidR="00301A00">
        <w:rPr>
          <w:sz w:val="18"/>
          <w:szCs w:val="18"/>
          <w:lang w:val="mn-MN"/>
        </w:rPr>
        <w:t xml:space="preserve"> </w:t>
      </w:r>
      <w:r w:rsidR="00DD0F8A" w:rsidRPr="001E4F44">
        <w:rPr>
          <w:sz w:val="18"/>
          <w:szCs w:val="18"/>
          <w:lang w:val="mn-MN"/>
        </w:rPr>
        <w:t>гэрээгээр хүлээсэн үүргийн гүйцэтгэлийг хангах үүднээс үүрэг гүйцэтгэгчийн өмчлөлд байгаа хөрөнгийг үүрэг гүйцэтгүүлэгчийн</w:t>
      </w:r>
      <w:r w:rsidR="00651F46" w:rsidRPr="001E4F44">
        <w:rPr>
          <w:sz w:val="18"/>
          <w:szCs w:val="18"/>
          <w:lang w:val="mn-MN"/>
        </w:rPr>
        <w:t xml:space="preserve"> өмчлөлд шилжүүлэх </w:t>
      </w:r>
      <w:r w:rsidR="00DD0F8A" w:rsidRPr="001E4F44">
        <w:rPr>
          <w:sz w:val="18"/>
          <w:szCs w:val="18"/>
          <w:lang w:val="mn-MN"/>
        </w:rPr>
        <w:t>зорилгоор харилцан тохиролцож энэхүү гэрээг байгуулав.</w:t>
      </w:r>
    </w:p>
    <w:p w14:paraId="6170C9F6" w14:textId="77777777" w:rsidR="006A29EE" w:rsidRPr="00995831" w:rsidRDefault="00A949C7" w:rsidP="00995831">
      <w:pPr>
        <w:pStyle w:val="ListParagraph"/>
        <w:numPr>
          <w:ilvl w:val="1"/>
          <w:numId w:val="10"/>
        </w:numPr>
        <w:jc w:val="both"/>
        <w:rPr>
          <w:sz w:val="18"/>
          <w:szCs w:val="18"/>
          <w:lang w:val="mn-MN"/>
        </w:rPr>
      </w:pPr>
      <w:r w:rsidRPr="001E4F44">
        <w:rPr>
          <w:sz w:val="18"/>
          <w:szCs w:val="18"/>
          <w:lang w:val="mn-MN"/>
        </w:rPr>
        <w:t>Энэхүү гэрээ</w:t>
      </w:r>
      <w:r w:rsidR="009A3668" w:rsidRPr="001E4F44">
        <w:rPr>
          <w:sz w:val="18"/>
          <w:szCs w:val="18"/>
          <w:lang w:val="mn-MN"/>
        </w:rPr>
        <w:t xml:space="preserve"> нь гүйцэтгэх үүрэг түүний хэмжээ, үүрэг гүйцэтгэх хугацаа, үүргийн гүйцэтгэлийг</w:t>
      </w:r>
      <w:r w:rsidR="00561DE2" w:rsidRPr="001E4F44">
        <w:rPr>
          <w:sz w:val="18"/>
          <w:szCs w:val="18"/>
          <w:lang w:val="mn-MN"/>
        </w:rPr>
        <w:t xml:space="preserve"> хангуулахаар үүрэг гүйцэтгүүлэгч</w:t>
      </w:r>
      <w:r w:rsidR="009A3668" w:rsidRPr="001E4F44">
        <w:rPr>
          <w:sz w:val="18"/>
          <w:szCs w:val="18"/>
          <w:lang w:val="mn-MN"/>
        </w:rPr>
        <w:t>ийн өмчлөлд шилжүүлэх эд хөрөнгө, үнэ, байгаа газар, гэрээний дагуу талуудын хүлээх</w:t>
      </w:r>
      <w:r w:rsidRPr="001E4F44">
        <w:rPr>
          <w:sz w:val="18"/>
          <w:szCs w:val="18"/>
          <w:lang w:val="mn-MN"/>
        </w:rPr>
        <w:t xml:space="preserve"> эрх, үүргийг тодорхойл</w:t>
      </w:r>
      <w:r w:rsidR="009A3668" w:rsidRPr="001E4F44">
        <w:rPr>
          <w:sz w:val="18"/>
          <w:szCs w:val="18"/>
          <w:lang w:val="mn-MN"/>
        </w:rPr>
        <w:t>но.</w:t>
      </w:r>
    </w:p>
    <w:p w14:paraId="3F00C280" w14:textId="77777777" w:rsidR="00BE4AEE" w:rsidRPr="00995831" w:rsidRDefault="00A949C7" w:rsidP="00995831">
      <w:pPr>
        <w:pStyle w:val="ListParagraph"/>
        <w:numPr>
          <w:ilvl w:val="1"/>
          <w:numId w:val="10"/>
        </w:numPr>
        <w:jc w:val="both"/>
        <w:rPr>
          <w:sz w:val="18"/>
          <w:szCs w:val="18"/>
          <w:lang w:val="mn-MN"/>
        </w:rPr>
      </w:pPr>
      <w:r w:rsidRPr="001E4F44">
        <w:rPr>
          <w:sz w:val="18"/>
          <w:szCs w:val="18"/>
          <w:lang w:val="mn-MN"/>
        </w:rPr>
        <w:t xml:space="preserve">Энэхүү гэрээгээр гарч болзошгүй </w:t>
      </w:r>
      <w:r w:rsidR="004910E5" w:rsidRPr="001E4F44">
        <w:rPr>
          <w:sz w:val="18"/>
          <w:szCs w:val="18"/>
          <w:lang w:val="mn-MN"/>
        </w:rPr>
        <w:t>эрсдэлээс</w:t>
      </w:r>
      <w:r w:rsidRPr="001E4F44">
        <w:rPr>
          <w:sz w:val="18"/>
          <w:szCs w:val="18"/>
          <w:lang w:val="mn-MN"/>
        </w:rPr>
        <w:t xml:space="preserve"> урьдчилан хамгаалах зорилгоор үүрэг гүйцэтгэгчийн өмчлөлд</w:t>
      </w:r>
      <w:r w:rsidR="006A29EE" w:rsidRPr="001E4F44">
        <w:rPr>
          <w:sz w:val="18"/>
          <w:szCs w:val="18"/>
          <w:lang w:val="mn-MN"/>
        </w:rPr>
        <w:t xml:space="preserve"> байгаа эд хөрөнгийг /автомашин</w:t>
      </w:r>
      <w:r w:rsidRPr="001E4F44">
        <w:rPr>
          <w:sz w:val="18"/>
          <w:szCs w:val="18"/>
          <w:lang w:val="mn-MN"/>
        </w:rPr>
        <w:t>/ үүрэг гүйцэтгүүлэгчийн өмчлөлд шилжүүлнэ.</w:t>
      </w:r>
    </w:p>
    <w:p w14:paraId="1B328411" w14:textId="77777777" w:rsidR="00D773B0" w:rsidRPr="008D27F3" w:rsidRDefault="00BE4AEE" w:rsidP="008D27F3">
      <w:pPr>
        <w:pStyle w:val="BodyTextIndent"/>
        <w:numPr>
          <w:ilvl w:val="1"/>
          <w:numId w:val="10"/>
        </w:numPr>
        <w:jc w:val="both"/>
        <w:rPr>
          <w:noProof w:val="0"/>
          <w:sz w:val="18"/>
          <w:szCs w:val="18"/>
        </w:rPr>
      </w:pPr>
      <w:r w:rsidRPr="001E4F44">
        <w:rPr>
          <w:noProof w:val="0"/>
          <w:sz w:val="18"/>
          <w:szCs w:val="18"/>
        </w:rPr>
        <w:t xml:space="preserve">Энэ гэрээ нь Зээлийн гэрээгээр хүлээсэн үүрэг бүрэн биелэгдэх хүртэлх хугацаанд хүчин төгөлдөр байна.  </w:t>
      </w:r>
    </w:p>
    <w:p w14:paraId="7C01324D" w14:textId="77777777" w:rsidR="009A3668" w:rsidRDefault="009A3668" w:rsidP="004865AA">
      <w:pPr>
        <w:pStyle w:val="BodyTextIndent"/>
        <w:numPr>
          <w:ilvl w:val="1"/>
          <w:numId w:val="10"/>
        </w:numPr>
        <w:jc w:val="both"/>
        <w:rPr>
          <w:noProof w:val="0"/>
          <w:sz w:val="18"/>
          <w:szCs w:val="18"/>
        </w:rPr>
      </w:pPr>
      <w:r w:rsidRPr="001E4F44">
        <w:rPr>
          <w:noProof w:val="0"/>
          <w:sz w:val="18"/>
          <w:szCs w:val="18"/>
        </w:rPr>
        <w:t>Үүрэг гүйцэтгэгч зээлийн гэрээгээр хүлээсэн үүргээ биелүүлээгүй тохиолдолд үүрэг гүйцэтгүүлэгчийн өмчлөлд шилжүүлсэн эд хөрөнгийг үүрэг гүйцэтгүүлэгч захиран зарцуулснаар гэрээний үүргийг бодитойгоор хангуулсанд тооцно.</w:t>
      </w:r>
    </w:p>
    <w:p w14:paraId="54F3A1AB" w14:textId="77777777" w:rsidR="00301A00" w:rsidRDefault="00A9640E" w:rsidP="00A9640E">
      <w:pPr>
        <w:tabs>
          <w:tab w:val="left" w:pos="360"/>
        </w:tabs>
        <w:rPr>
          <w:sz w:val="18"/>
          <w:szCs w:val="18"/>
          <w:lang w:val="mn-MN"/>
        </w:rPr>
      </w:pPr>
      <w:r>
        <w:rPr>
          <w:sz w:val="18"/>
          <w:szCs w:val="18"/>
          <w:lang w:val="mn-MN"/>
        </w:rPr>
        <w:tab/>
      </w:r>
      <w:r>
        <w:rPr>
          <w:sz w:val="18"/>
          <w:szCs w:val="18"/>
          <w:lang w:val="mn-MN"/>
        </w:rPr>
        <w:tab/>
      </w:r>
      <w:r>
        <w:rPr>
          <w:sz w:val="18"/>
          <w:szCs w:val="18"/>
          <w:lang w:val="mn-MN"/>
        </w:rPr>
        <w:tab/>
      </w:r>
      <w:r>
        <w:rPr>
          <w:sz w:val="18"/>
          <w:szCs w:val="18"/>
          <w:lang w:val="mn-MN"/>
        </w:rPr>
        <w:tab/>
      </w:r>
    </w:p>
    <w:p w14:paraId="218DF3F7" w14:textId="77777777" w:rsidR="009A3668" w:rsidRPr="001E4F44" w:rsidRDefault="00ED054E" w:rsidP="00301A00">
      <w:pPr>
        <w:tabs>
          <w:tab w:val="left" w:pos="360"/>
        </w:tabs>
        <w:jc w:val="center"/>
        <w:rPr>
          <w:caps/>
          <w:sz w:val="18"/>
          <w:szCs w:val="18"/>
          <w:lang w:val="mn-MN"/>
        </w:rPr>
      </w:pPr>
      <w:r w:rsidRPr="001E4F44">
        <w:rPr>
          <w:caps/>
          <w:sz w:val="18"/>
          <w:szCs w:val="18"/>
          <w:lang w:val="mn-MN"/>
        </w:rPr>
        <w:t>ХОЁР.</w:t>
      </w:r>
      <w:r w:rsidR="009A3668" w:rsidRPr="001E4F44">
        <w:rPr>
          <w:caps/>
          <w:sz w:val="18"/>
          <w:szCs w:val="18"/>
          <w:lang w:val="mn-MN"/>
        </w:rPr>
        <w:t xml:space="preserve"> Үүргийн гүйцэтгэлийг хангуулахаар өмчлөлд</w:t>
      </w:r>
    </w:p>
    <w:p w14:paraId="5DD51236" w14:textId="77777777" w:rsidR="009A3668" w:rsidRPr="001E4F44" w:rsidRDefault="006D42C6" w:rsidP="008173B7">
      <w:pPr>
        <w:tabs>
          <w:tab w:val="left" w:pos="360"/>
        </w:tabs>
        <w:jc w:val="center"/>
        <w:rPr>
          <w:caps/>
          <w:sz w:val="18"/>
          <w:szCs w:val="18"/>
          <w:lang w:val="mn-MN"/>
        </w:rPr>
      </w:pPr>
      <w:r w:rsidRPr="001E4F44">
        <w:rPr>
          <w:caps/>
          <w:sz w:val="18"/>
          <w:szCs w:val="18"/>
          <w:lang w:val="mn-MN"/>
        </w:rPr>
        <w:t>шилжүүлж буй</w:t>
      </w:r>
      <w:r w:rsidR="009A3668" w:rsidRPr="001E4F44">
        <w:rPr>
          <w:caps/>
          <w:sz w:val="18"/>
          <w:szCs w:val="18"/>
          <w:lang w:val="mn-MN"/>
        </w:rPr>
        <w:t xml:space="preserve"> эд хөрөнгө</w:t>
      </w:r>
    </w:p>
    <w:p w14:paraId="52288665" w14:textId="77777777" w:rsidR="00CD10FB" w:rsidRPr="001E4F44" w:rsidRDefault="00CD10FB" w:rsidP="00BB0707">
      <w:pPr>
        <w:tabs>
          <w:tab w:val="left" w:pos="360"/>
        </w:tabs>
        <w:jc w:val="both"/>
        <w:rPr>
          <w:caps/>
          <w:sz w:val="18"/>
          <w:szCs w:val="18"/>
          <w:lang w:val="mn-MN"/>
        </w:rPr>
      </w:pPr>
    </w:p>
    <w:p w14:paraId="77B8B64B" w14:textId="77777777" w:rsidR="0059354C" w:rsidRPr="00854A16" w:rsidRDefault="009A3668" w:rsidP="00BB0707">
      <w:pPr>
        <w:pStyle w:val="ListParagraph"/>
        <w:numPr>
          <w:ilvl w:val="1"/>
          <w:numId w:val="13"/>
        </w:numPr>
        <w:tabs>
          <w:tab w:val="left" w:pos="360"/>
        </w:tabs>
        <w:jc w:val="both"/>
        <w:rPr>
          <w:caps/>
          <w:sz w:val="18"/>
          <w:szCs w:val="18"/>
          <w:lang w:val="mn-MN"/>
        </w:rPr>
      </w:pPr>
      <w:r w:rsidRPr="00854A16">
        <w:rPr>
          <w:sz w:val="18"/>
          <w:szCs w:val="18"/>
          <w:lang w:val="mn-MN"/>
        </w:rPr>
        <w:t>Үүрэг гүйцэтгүүлэгчийн</w:t>
      </w:r>
      <w:r w:rsidR="006D42C6" w:rsidRPr="00854A16">
        <w:rPr>
          <w:sz w:val="18"/>
          <w:szCs w:val="18"/>
          <w:lang w:val="mn-MN"/>
        </w:rPr>
        <w:t xml:space="preserve"> өмчлөлд шилжүүлж буй</w:t>
      </w:r>
      <w:r w:rsidRPr="00854A16">
        <w:rPr>
          <w:sz w:val="18"/>
          <w:szCs w:val="18"/>
          <w:lang w:val="mn-MN"/>
        </w:rPr>
        <w:t xml:space="preserve"> эд хөрөнгө нь хөдлөх хөрөнгө байна. Доорхи эд хөрөнгийг үүрэг гүйцэтгүүлэгчийн өмчлөлд шилжүүлнэ. </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546"/>
        <w:gridCol w:w="745"/>
        <w:gridCol w:w="1258"/>
        <w:gridCol w:w="1554"/>
        <w:gridCol w:w="2399"/>
        <w:gridCol w:w="1284"/>
        <w:gridCol w:w="1231"/>
      </w:tblGrid>
      <w:tr w:rsidR="008F19FA" w:rsidRPr="001E4F44" w14:paraId="5CDAD061" w14:textId="77777777" w:rsidTr="00383917">
        <w:trPr>
          <w:trHeight w:val="812"/>
        </w:trPr>
        <w:tc>
          <w:tcPr>
            <w:tcW w:w="256" w:type="pct"/>
            <w:vAlign w:val="center"/>
          </w:tcPr>
          <w:p w14:paraId="043640C7" w14:textId="77777777" w:rsidR="009A3668" w:rsidRPr="001E4F44" w:rsidRDefault="009A3668" w:rsidP="00E55B03">
            <w:pPr>
              <w:tabs>
                <w:tab w:val="left" w:pos="360"/>
              </w:tabs>
              <w:jc w:val="center"/>
              <w:rPr>
                <w:color w:val="0000FF"/>
                <w:sz w:val="18"/>
                <w:szCs w:val="18"/>
                <w:lang w:val="mn-MN"/>
              </w:rPr>
            </w:pPr>
            <w:r w:rsidRPr="001E4F44">
              <w:rPr>
                <w:color w:val="0000FF"/>
                <w:sz w:val="18"/>
                <w:szCs w:val="18"/>
                <w:lang w:val="mn-MN"/>
              </w:rPr>
              <w:t>Д/д</w:t>
            </w:r>
          </w:p>
        </w:tc>
        <w:tc>
          <w:tcPr>
            <w:tcW w:w="732" w:type="pct"/>
            <w:vAlign w:val="center"/>
          </w:tcPr>
          <w:p w14:paraId="305FCA91" w14:textId="77777777" w:rsidR="009A3668" w:rsidRPr="001E4F44" w:rsidRDefault="00B56AE7" w:rsidP="00E55B03">
            <w:pPr>
              <w:tabs>
                <w:tab w:val="left" w:pos="360"/>
              </w:tabs>
              <w:jc w:val="center"/>
              <w:rPr>
                <w:color w:val="0000FF"/>
                <w:sz w:val="18"/>
                <w:szCs w:val="18"/>
                <w:lang w:val="mn-MN"/>
              </w:rPr>
            </w:pPr>
            <w:r w:rsidRPr="001E4F44">
              <w:rPr>
                <w:color w:val="0000FF"/>
                <w:sz w:val="18"/>
                <w:szCs w:val="18"/>
                <w:lang w:val="mn-MN"/>
              </w:rPr>
              <w:t>Авто</w:t>
            </w:r>
            <w:r w:rsidR="009A3668" w:rsidRPr="001E4F44">
              <w:rPr>
                <w:color w:val="0000FF"/>
                <w:sz w:val="18"/>
                <w:szCs w:val="18"/>
                <w:lang w:val="mn-MN"/>
              </w:rPr>
              <w:t>машины нэр, марк</w:t>
            </w:r>
          </w:p>
        </w:tc>
        <w:tc>
          <w:tcPr>
            <w:tcW w:w="353" w:type="pct"/>
            <w:vAlign w:val="center"/>
          </w:tcPr>
          <w:p w14:paraId="65EADFF6" w14:textId="77777777" w:rsidR="009A3668" w:rsidRPr="001E4F44" w:rsidRDefault="009A3668" w:rsidP="00E55B03">
            <w:pPr>
              <w:tabs>
                <w:tab w:val="left" w:pos="360"/>
              </w:tabs>
              <w:jc w:val="center"/>
              <w:rPr>
                <w:color w:val="0000FF"/>
                <w:sz w:val="18"/>
                <w:szCs w:val="18"/>
                <w:lang w:val="mn-MN"/>
              </w:rPr>
            </w:pPr>
            <w:r w:rsidRPr="001E4F44">
              <w:rPr>
                <w:color w:val="0000FF"/>
                <w:sz w:val="18"/>
                <w:szCs w:val="18"/>
                <w:lang w:val="mn-MN"/>
              </w:rPr>
              <w:t>Улсын дугаар</w:t>
            </w:r>
          </w:p>
        </w:tc>
        <w:tc>
          <w:tcPr>
            <w:tcW w:w="596" w:type="pct"/>
            <w:vAlign w:val="center"/>
          </w:tcPr>
          <w:p w14:paraId="7E9EBE8C" w14:textId="77777777" w:rsidR="009A3668" w:rsidRPr="001E4F44" w:rsidRDefault="009A3668" w:rsidP="00E55B03">
            <w:pPr>
              <w:tabs>
                <w:tab w:val="left" w:pos="360"/>
              </w:tabs>
              <w:jc w:val="center"/>
              <w:rPr>
                <w:color w:val="0000FF"/>
                <w:sz w:val="18"/>
                <w:szCs w:val="18"/>
                <w:lang w:val="mn-MN"/>
              </w:rPr>
            </w:pPr>
            <w:r w:rsidRPr="001E4F44">
              <w:rPr>
                <w:color w:val="0000FF"/>
                <w:sz w:val="18"/>
                <w:szCs w:val="18"/>
                <w:lang w:val="mn-MN"/>
              </w:rPr>
              <w:t xml:space="preserve">Зориулалт, </w:t>
            </w:r>
            <w:r w:rsidR="004910E5" w:rsidRPr="001E4F44">
              <w:rPr>
                <w:color w:val="0000FF"/>
                <w:sz w:val="18"/>
                <w:szCs w:val="18"/>
                <w:lang w:val="mn-MN"/>
              </w:rPr>
              <w:t>үйлдвэрлэсэн</w:t>
            </w:r>
            <w:r w:rsidRPr="001E4F44">
              <w:rPr>
                <w:color w:val="0000FF"/>
                <w:sz w:val="18"/>
                <w:szCs w:val="18"/>
                <w:lang w:val="mn-MN"/>
              </w:rPr>
              <w:t xml:space="preserve"> он</w:t>
            </w:r>
          </w:p>
        </w:tc>
        <w:tc>
          <w:tcPr>
            <w:tcW w:w="736" w:type="pct"/>
            <w:vAlign w:val="center"/>
          </w:tcPr>
          <w:p w14:paraId="2B010D6D" w14:textId="77777777" w:rsidR="009A3668" w:rsidRPr="001E4F44" w:rsidRDefault="009A3668" w:rsidP="00E55B03">
            <w:pPr>
              <w:tabs>
                <w:tab w:val="left" w:pos="360"/>
              </w:tabs>
              <w:jc w:val="center"/>
              <w:rPr>
                <w:color w:val="0000FF"/>
                <w:sz w:val="18"/>
                <w:szCs w:val="18"/>
                <w:lang w:val="mn-MN"/>
              </w:rPr>
            </w:pPr>
            <w:r w:rsidRPr="001E4F44">
              <w:rPr>
                <w:color w:val="0000FF"/>
                <w:sz w:val="18"/>
                <w:szCs w:val="18"/>
                <w:lang w:val="mn-MN"/>
              </w:rPr>
              <w:t>Гэрчилгээний дугаар/ Гаалийн бичгийн дугаар</w:t>
            </w:r>
          </w:p>
        </w:tc>
        <w:tc>
          <w:tcPr>
            <w:tcW w:w="1136" w:type="pct"/>
            <w:vAlign w:val="center"/>
          </w:tcPr>
          <w:p w14:paraId="626CDF25" w14:textId="77777777" w:rsidR="009A3668" w:rsidRPr="001E4F44" w:rsidRDefault="009A3668" w:rsidP="00E55B03">
            <w:pPr>
              <w:tabs>
                <w:tab w:val="left" w:pos="360"/>
              </w:tabs>
              <w:jc w:val="center"/>
              <w:rPr>
                <w:color w:val="0000FF"/>
                <w:sz w:val="18"/>
                <w:szCs w:val="18"/>
                <w:lang w:val="mn-MN"/>
              </w:rPr>
            </w:pPr>
            <w:r w:rsidRPr="001E4F44">
              <w:rPr>
                <w:color w:val="0000FF"/>
                <w:sz w:val="18"/>
                <w:szCs w:val="18"/>
                <w:lang w:val="mn-MN"/>
              </w:rPr>
              <w:t>Хөдөлгүүр</w:t>
            </w:r>
            <w:r w:rsidR="007A5581" w:rsidRPr="001E4F44">
              <w:rPr>
                <w:color w:val="0000FF"/>
                <w:sz w:val="18"/>
                <w:szCs w:val="18"/>
                <w:lang w:val="mn-MN"/>
              </w:rPr>
              <w:t>/</w:t>
            </w:r>
            <w:r w:rsidRPr="001E4F44">
              <w:rPr>
                <w:color w:val="0000FF"/>
                <w:sz w:val="18"/>
                <w:szCs w:val="18"/>
                <w:lang w:val="mn-MN"/>
              </w:rPr>
              <w:t xml:space="preserve"> арлын дугаар</w:t>
            </w:r>
          </w:p>
        </w:tc>
        <w:tc>
          <w:tcPr>
            <w:tcW w:w="608" w:type="pct"/>
            <w:vAlign w:val="center"/>
          </w:tcPr>
          <w:p w14:paraId="05B97266" w14:textId="77777777" w:rsidR="009A3668" w:rsidRPr="001E4F44" w:rsidRDefault="007E0735" w:rsidP="00E55B03">
            <w:pPr>
              <w:tabs>
                <w:tab w:val="left" w:pos="360"/>
              </w:tabs>
              <w:jc w:val="center"/>
              <w:rPr>
                <w:color w:val="0000FF"/>
                <w:sz w:val="18"/>
                <w:szCs w:val="18"/>
                <w:lang w:val="mn-MN"/>
              </w:rPr>
            </w:pPr>
            <w:r>
              <w:rPr>
                <w:color w:val="0000FF"/>
                <w:sz w:val="18"/>
                <w:szCs w:val="18"/>
                <w:lang w:val="mn-MN"/>
              </w:rPr>
              <w:t>Ө</w:t>
            </w:r>
            <w:r w:rsidR="009A3668" w:rsidRPr="001E4F44">
              <w:rPr>
                <w:color w:val="0000FF"/>
                <w:sz w:val="18"/>
                <w:szCs w:val="18"/>
                <w:lang w:val="mn-MN"/>
              </w:rPr>
              <w:t>нгө</w:t>
            </w:r>
          </w:p>
        </w:tc>
        <w:tc>
          <w:tcPr>
            <w:tcW w:w="583" w:type="pct"/>
            <w:shd w:val="clear" w:color="auto" w:fill="auto"/>
          </w:tcPr>
          <w:p w14:paraId="3666725F" w14:textId="77777777" w:rsidR="009A3668" w:rsidRPr="001E4F44" w:rsidRDefault="009A3668" w:rsidP="00E55B03">
            <w:pPr>
              <w:jc w:val="center"/>
              <w:rPr>
                <w:color w:val="0000FF"/>
                <w:sz w:val="18"/>
                <w:szCs w:val="18"/>
                <w:lang w:val="mn-MN"/>
              </w:rPr>
            </w:pPr>
          </w:p>
          <w:p w14:paraId="133E6CA6" w14:textId="77777777" w:rsidR="009A3668" w:rsidRPr="001E4F44" w:rsidRDefault="00E55B03" w:rsidP="00E55B03">
            <w:pPr>
              <w:jc w:val="center"/>
              <w:rPr>
                <w:color w:val="0000FF"/>
                <w:sz w:val="18"/>
                <w:szCs w:val="18"/>
                <w:lang w:val="mn-MN"/>
              </w:rPr>
            </w:pPr>
            <w:r>
              <w:rPr>
                <w:color w:val="0000FF"/>
                <w:sz w:val="18"/>
                <w:szCs w:val="18"/>
                <w:lang w:val="mn-MN"/>
              </w:rPr>
              <w:t>Харилцан тохиролцсон үнэлгээ</w:t>
            </w:r>
          </w:p>
        </w:tc>
      </w:tr>
      <w:tr w:rsidR="008F19FA" w:rsidRPr="001E4F44" w14:paraId="5BC2D6F8" w14:textId="77777777" w:rsidTr="00383917">
        <w:trPr>
          <w:trHeight w:val="673"/>
        </w:trPr>
        <w:tc>
          <w:tcPr>
            <w:tcW w:w="256" w:type="pct"/>
          </w:tcPr>
          <w:p w14:paraId="5178FC4B" w14:textId="77777777" w:rsidR="00937A23" w:rsidRDefault="00937A23" w:rsidP="00E55B03">
            <w:pPr>
              <w:tabs>
                <w:tab w:val="left" w:pos="360"/>
              </w:tabs>
              <w:jc w:val="center"/>
              <w:rPr>
                <w:b/>
                <w:color w:val="FF0000"/>
                <w:sz w:val="18"/>
                <w:szCs w:val="18"/>
                <w:lang w:val="mn-MN"/>
              </w:rPr>
            </w:pPr>
          </w:p>
          <w:p w14:paraId="2973A808" w14:textId="77777777" w:rsidR="0085095B" w:rsidRPr="001E4F44" w:rsidRDefault="0085095B" w:rsidP="00E55B03">
            <w:pPr>
              <w:tabs>
                <w:tab w:val="left" w:pos="360"/>
              </w:tabs>
              <w:jc w:val="center"/>
              <w:rPr>
                <w:b/>
                <w:color w:val="FF0000"/>
                <w:sz w:val="18"/>
                <w:szCs w:val="18"/>
                <w:lang w:val="mn-MN"/>
              </w:rPr>
            </w:pPr>
          </w:p>
          <w:p w14:paraId="55020C21" w14:textId="77777777" w:rsidR="009A3668" w:rsidRPr="001E4F44" w:rsidRDefault="009A3668" w:rsidP="00E55B03">
            <w:pPr>
              <w:tabs>
                <w:tab w:val="left" w:pos="360"/>
              </w:tabs>
              <w:jc w:val="center"/>
              <w:rPr>
                <w:b/>
                <w:color w:val="FF0000"/>
                <w:sz w:val="18"/>
                <w:szCs w:val="18"/>
                <w:lang w:val="mn-MN"/>
              </w:rPr>
            </w:pPr>
            <w:r w:rsidRPr="001E4F44">
              <w:rPr>
                <w:b/>
                <w:color w:val="FF0000"/>
                <w:sz w:val="18"/>
                <w:szCs w:val="18"/>
                <w:lang w:val="mn-MN"/>
              </w:rPr>
              <w:t>1.</w:t>
            </w:r>
          </w:p>
          <w:p w14:paraId="4A9823EE" w14:textId="77777777" w:rsidR="009A3668" w:rsidRPr="001E4F44" w:rsidRDefault="009A3668" w:rsidP="00E55B03">
            <w:pPr>
              <w:tabs>
                <w:tab w:val="left" w:pos="360"/>
              </w:tabs>
              <w:jc w:val="center"/>
              <w:rPr>
                <w:b/>
                <w:color w:val="FF0000"/>
                <w:sz w:val="18"/>
                <w:szCs w:val="18"/>
                <w:lang w:val="mn-MN"/>
              </w:rPr>
            </w:pPr>
          </w:p>
          <w:p w14:paraId="49A7486A" w14:textId="77777777" w:rsidR="009A3668" w:rsidRPr="001E4F44" w:rsidRDefault="009A3668" w:rsidP="00E55B03">
            <w:pPr>
              <w:jc w:val="center"/>
              <w:rPr>
                <w:b/>
                <w:color w:val="FF0000"/>
                <w:sz w:val="18"/>
                <w:szCs w:val="18"/>
                <w:lang w:val="mn-MN"/>
              </w:rPr>
            </w:pPr>
          </w:p>
        </w:tc>
        <w:tc>
          <w:tcPr>
            <w:tcW w:w="732" w:type="pct"/>
            <w:vAlign w:val="center"/>
          </w:tcPr>
          <w:p w14:paraId="3191D404" w14:textId="77777777" w:rsidR="00CB0C22" w:rsidRPr="00A3124F" w:rsidRDefault="00DA70B4" w:rsidP="0085737B">
            <w:pPr>
              <w:jc w:val="center"/>
              <w:rPr>
                <w:b/>
                <w:color w:val="FF0000"/>
                <w:sz w:val="18"/>
                <w:szCs w:val="18"/>
                <w:lang w:val="mn-MN"/>
              </w:rPr>
            </w:pPr>
            <w:r>
              <w:rPr>
                <w:b/>
                <w:color w:val="FF0000"/>
                <w:sz w:val="18"/>
                <w:szCs w:val="18"/>
                <w:lang w:val="en-US"/>
              </w:rPr>
              <w:t>TOYOTA PRIUS</w:t>
            </w:r>
            <w:r w:rsidR="004704C9">
              <w:rPr>
                <w:b/>
                <w:color w:val="FF0000"/>
                <w:sz w:val="18"/>
                <w:szCs w:val="18"/>
                <w:lang w:val="en-US"/>
              </w:rPr>
              <w:t xml:space="preserve"> </w:t>
            </w:r>
            <w:r w:rsidR="00A3124F">
              <w:rPr>
                <w:b/>
                <w:color w:val="FF0000"/>
                <w:sz w:val="18"/>
                <w:szCs w:val="18"/>
                <w:lang w:val="mn-MN"/>
              </w:rPr>
              <w:t>30</w:t>
            </w:r>
          </w:p>
        </w:tc>
        <w:tc>
          <w:tcPr>
            <w:tcW w:w="353" w:type="pct"/>
            <w:vAlign w:val="center"/>
          </w:tcPr>
          <w:p w14:paraId="427F5832" w14:textId="77777777" w:rsidR="00CB0C22" w:rsidRPr="00DA70B4" w:rsidRDefault="00A3124F" w:rsidP="00A3124F">
            <w:pPr>
              <w:tabs>
                <w:tab w:val="left" w:pos="360"/>
              </w:tabs>
              <w:jc w:val="center"/>
              <w:rPr>
                <w:b/>
                <w:color w:val="FF0000"/>
                <w:sz w:val="18"/>
                <w:szCs w:val="18"/>
                <w:lang w:val="mn-MN"/>
              </w:rPr>
            </w:pPr>
            <w:r>
              <w:rPr>
                <w:b/>
                <w:color w:val="FF0000"/>
                <w:sz w:val="18"/>
                <w:szCs w:val="18"/>
                <w:lang w:val="mn-MN"/>
              </w:rPr>
              <w:t>93-44</w:t>
            </w:r>
            <w:r w:rsidR="00DA70B4">
              <w:rPr>
                <w:b/>
                <w:color w:val="FF0000"/>
                <w:sz w:val="18"/>
                <w:szCs w:val="18"/>
                <w:lang w:val="en-US"/>
              </w:rPr>
              <w:t xml:space="preserve"> </w:t>
            </w:r>
            <w:r>
              <w:rPr>
                <w:b/>
                <w:color w:val="FF0000"/>
                <w:sz w:val="18"/>
                <w:szCs w:val="18"/>
                <w:lang w:val="mn-MN"/>
              </w:rPr>
              <w:t>УАТ</w:t>
            </w:r>
          </w:p>
        </w:tc>
        <w:tc>
          <w:tcPr>
            <w:tcW w:w="596" w:type="pct"/>
            <w:vAlign w:val="center"/>
          </w:tcPr>
          <w:p w14:paraId="2A675F97" w14:textId="77777777" w:rsidR="00110299" w:rsidRPr="00A173F1" w:rsidRDefault="0018315C" w:rsidP="0071281C">
            <w:pPr>
              <w:rPr>
                <w:b/>
                <w:color w:val="FF0000"/>
                <w:sz w:val="18"/>
                <w:szCs w:val="18"/>
                <w:lang w:val="mn-MN"/>
              </w:rPr>
            </w:pPr>
            <w:r>
              <w:rPr>
                <w:b/>
                <w:color w:val="FF0000"/>
                <w:sz w:val="18"/>
                <w:szCs w:val="18"/>
                <w:lang w:val="mn-MN"/>
              </w:rPr>
              <w:t>СУУДАЛ</w:t>
            </w:r>
          </w:p>
          <w:p w14:paraId="5ACAED22" w14:textId="77777777" w:rsidR="009A3668" w:rsidRPr="00B1102D" w:rsidRDefault="00A3124F" w:rsidP="004047D7">
            <w:pPr>
              <w:rPr>
                <w:b/>
                <w:color w:val="FF0000"/>
                <w:sz w:val="18"/>
                <w:szCs w:val="18"/>
                <w:lang w:val="mn-MN"/>
              </w:rPr>
            </w:pPr>
            <w:r>
              <w:rPr>
                <w:b/>
                <w:color w:val="FF0000"/>
                <w:sz w:val="18"/>
                <w:szCs w:val="18"/>
                <w:lang w:val="mn-MN"/>
              </w:rPr>
              <w:t>2009/2019</w:t>
            </w:r>
          </w:p>
        </w:tc>
        <w:tc>
          <w:tcPr>
            <w:tcW w:w="736" w:type="pct"/>
            <w:vAlign w:val="center"/>
          </w:tcPr>
          <w:p w14:paraId="35F823EB" w14:textId="77777777" w:rsidR="00AD1468" w:rsidRDefault="00AD1468" w:rsidP="00E55B03">
            <w:pPr>
              <w:jc w:val="center"/>
              <w:rPr>
                <w:b/>
                <w:bCs/>
                <w:color w:val="FF0000"/>
                <w:sz w:val="20"/>
                <w:szCs w:val="20"/>
                <w:lang w:val="mn-MN"/>
              </w:rPr>
            </w:pPr>
          </w:p>
          <w:p w14:paraId="0B86BDCC" w14:textId="77777777" w:rsidR="004245E5" w:rsidRDefault="004245E5" w:rsidP="00E55B03">
            <w:pPr>
              <w:jc w:val="center"/>
              <w:rPr>
                <w:b/>
                <w:bCs/>
                <w:color w:val="FF0000"/>
                <w:sz w:val="20"/>
                <w:szCs w:val="20"/>
                <w:lang w:val="mn-MN"/>
              </w:rPr>
            </w:pPr>
          </w:p>
          <w:p w14:paraId="4B2C0344" w14:textId="77777777" w:rsidR="004245E5" w:rsidRPr="005932D5" w:rsidRDefault="005F683D" w:rsidP="005F683D">
            <w:pPr>
              <w:rPr>
                <w:b/>
                <w:color w:val="FF0000"/>
                <w:sz w:val="20"/>
                <w:szCs w:val="20"/>
                <w:lang w:val="mn-MN"/>
              </w:rPr>
            </w:pPr>
            <w:r>
              <w:rPr>
                <w:b/>
                <w:color w:val="FF0000"/>
                <w:sz w:val="20"/>
                <w:szCs w:val="20"/>
                <w:lang w:val="mn-MN"/>
              </w:rPr>
              <w:t xml:space="preserve">   </w:t>
            </w:r>
            <w:r w:rsidR="00953012">
              <w:rPr>
                <w:b/>
                <w:color w:val="FF0000"/>
                <w:sz w:val="20"/>
                <w:szCs w:val="20"/>
              </w:rPr>
              <w:t>№</w:t>
            </w:r>
            <w:r w:rsidR="000C55A7">
              <w:rPr>
                <w:b/>
                <w:color w:val="FF0000"/>
                <w:sz w:val="20"/>
                <w:szCs w:val="20"/>
                <w:lang w:val="mn-MN"/>
              </w:rPr>
              <w:t xml:space="preserve"> </w:t>
            </w:r>
            <w:r w:rsidR="00A3124F">
              <w:rPr>
                <w:b/>
                <w:color w:val="FF0000"/>
                <w:sz w:val="20"/>
                <w:szCs w:val="20"/>
                <w:lang w:val="mn-MN"/>
              </w:rPr>
              <w:t>04285982</w:t>
            </w:r>
          </w:p>
          <w:p w14:paraId="72861E78" w14:textId="77777777" w:rsidR="00AD1468" w:rsidRPr="00127E22" w:rsidRDefault="00AD1468" w:rsidP="00E55B03">
            <w:pPr>
              <w:jc w:val="center"/>
              <w:rPr>
                <w:b/>
                <w:bCs/>
                <w:color w:val="FF0000"/>
                <w:sz w:val="20"/>
                <w:szCs w:val="20"/>
                <w:lang w:val="mn-MN"/>
              </w:rPr>
            </w:pPr>
          </w:p>
          <w:p w14:paraId="1E4BC879" w14:textId="77777777" w:rsidR="009A3668" w:rsidRPr="005E3381" w:rsidRDefault="009A3668" w:rsidP="00E55B03">
            <w:pPr>
              <w:jc w:val="center"/>
              <w:rPr>
                <w:b/>
                <w:color w:val="FF0000"/>
                <w:sz w:val="18"/>
                <w:szCs w:val="18"/>
                <w:lang w:val="en-US"/>
              </w:rPr>
            </w:pPr>
          </w:p>
        </w:tc>
        <w:tc>
          <w:tcPr>
            <w:tcW w:w="1136" w:type="pct"/>
          </w:tcPr>
          <w:p w14:paraId="5C568C91" w14:textId="77777777" w:rsidR="00CD5FCA" w:rsidRDefault="00CD5FCA" w:rsidP="00E55B03">
            <w:pPr>
              <w:jc w:val="center"/>
              <w:rPr>
                <w:b/>
                <w:color w:val="FF0000"/>
                <w:sz w:val="18"/>
                <w:szCs w:val="18"/>
                <w:lang w:val="mn-MN"/>
              </w:rPr>
            </w:pPr>
          </w:p>
          <w:p w14:paraId="7F5B82DE" w14:textId="77777777" w:rsidR="00A416A9" w:rsidRDefault="00A416A9" w:rsidP="00477416">
            <w:pPr>
              <w:rPr>
                <w:b/>
                <w:sz w:val="18"/>
                <w:szCs w:val="18"/>
                <w:lang w:val="en-US"/>
              </w:rPr>
            </w:pPr>
          </w:p>
          <w:p w14:paraId="74B889F0" w14:textId="77777777" w:rsidR="00477416" w:rsidRPr="00A3124F" w:rsidRDefault="00DA70B4" w:rsidP="00A3124F">
            <w:pPr>
              <w:tabs>
                <w:tab w:val="left" w:pos="184"/>
                <w:tab w:val="center" w:pos="1089"/>
              </w:tabs>
              <w:jc w:val="center"/>
              <w:rPr>
                <w:b/>
                <w:sz w:val="18"/>
                <w:szCs w:val="18"/>
                <w:lang w:val="mn-MN"/>
              </w:rPr>
            </w:pPr>
            <w:r>
              <w:rPr>
                <w:b/>
                <w:color w:val="FF0000"/>
                <w:sz w:val="18"/>
                <w:szCs w:val="18"/>
                <w:lang w:val="en-US"/>
              </w:rPr>
              <w:t>ZVW30</w:t>
            </w:r>
            <w:r w:rsidR="00A3124F">
              <w:rPr>
                <w:b/>
                <w:color w:val="FF0000"/>
                <w:sz w:val="18"/>
                <w:szCs w:val="18"/>
                <w:lang w:val="mn-MN"/>
              </w:rPr>
              <w:t>1134382</w:t>
            </w:r>
          </w:p>
        </w:tc>
        <w:tc>
          <w:tcPr>
            <w:tcW w:w="608" w:type="pct"/>
            <w:vAlign w:val="center"/>
          </w:tcPr>
          <w:p w14:paraId="6690AFCD" w14:textId="77777777" w:rsidR="0001705A" w:rsidRPr="00DA70B4" w:rsidRDefault="00A3124F" w:rsidP="00A3124F">
            <w:pPr>
              <w:jc w:val="center"/>
              <w:rPr>
                <w:b/>
                <w:color w:val="FF0000"/>
                <w:sz w:val="18"/>
                <w:szCs w:val="18"/>
                <w:lang w:val="mn-MN"/>
              </w:rPr>
            </w:pPr>
            <w:r>
              <w:rPr>
                <w:b/>
                <w:color w:val="FF0000"/>
                <w:sz w:val="18"/>
                <w:szCs w:val="18"/>
                <w:lang w:val="mn-MN"/>
              </w:rPr>
              <w:t>ХАР</w:t>
            </w:r>
          </w:p>
        </w:tc>
        <w:tc>
          <w:tcPr>
            <w:tcW w:w="583" w:type="pct"/>
            <w:shd w:val="clear" w:color="auto" w:fill="auto"/>
            <w:vAlign w:val="center"/>
          </w:tcPr>
          <w:p w14:paraId="57B52FCD" w14:textId="77777777" w:rsidR="00C52921" w:rsidRDefault="00C52921" w:rsidP="00646ADF">
            <w:pPr>
              <w:rPr>
                <w:b/>
                <w:color w:val="FF0000"/>
                <w:sz w:val="18"/>
                <w:szCs w:val="18"/>
                <w:lang w:val="mn-MN"/>
              </w:rPr>
            </w:pPr>
          </w:p>
          <w:p w14:paraId="5CF7ADA1" w14:textId="77777777" w:rsidR="00C52921" w:rsidRDefault="00C52921" w:rsidP="00646ADF">
            <w:pPr>
              <w:rPr>
                <w:b/>
                <w:color w:val="FF0000"/>
                <w:sz w:val="18"/>
                <w:szCs w:val="18"/>
                <w:lang w:val="mn-MN"/>
              </w:rPr>
            </w:pPr>
          </w:p>
          <w:p w14:paraId="24CCD162" w14:textId="77777777" w:rsidR="00117A48" w:rsidRDefault="00DA70B4" w:rsidP="00646ADF">
            <w:pPr>
              <w:rPr>
                <w:b/>
                <w:color w:val="FF0000"/>
                <w:sz w:val="18"/>
                <w:szCs w:val="18"/>
                <w:lang w:val="mn-MN"/>
              </w:rPr>
            </w:pPr>
            <w:r>
              <w:rPr>
                <w:b/>
                <w:color w:val="FF0000"/>
                <w:sz w:val="18"/>
                <w:szCs w:val="18"/>
                <w:lang w:val="mn-MN"/>
              </w:rPr>
              <w:t>12 0</w:t>
            </w:r>
            <w:r w:rsidR="000C55A7">
              <w:rPr>
                <w:b/>
                <w:color w:val="FF0000"/>
                <w:sz w:val="18"/>
                <w:szCs w:val="18"/>
                <w:lang w:val="mn-MN"/>
              </w:rPr>
              <w:t>00 000</w:t>
            </w:r>
          </w:p>
          <w:p w14:paraId="6089528C" w14:textId="77777777" w:rsidR="00C52921" w:rsidRDefault="00C52921" w:rsidP="00646ADF">
            <w:pPr>
              <w:rPr>
                <w:b/>
                <w:color w:val="FF0000"/>
                <w:sz w:val="18"/>
                <w:szCs w:val="18"/>
                <w:lang w:val="mn-MN"/>
              </w:rPr>
            </w:pPr>
          </w:p>
          <w:p w14:paraId="0F30BCAC" w14:textId="77777777" w:rsidR="009F0074" w:rsidRPr="00172DDA" w:rsidRDefault="009F0074" w:rsidP="00646ADF">
            <w:pPr>
              <w:rPr>
                <w:b/>
                <w:color w:val="FF0000"/>
                <w:sz w:val="18"/>
                <w:szCs w:val="18"/>
                <w:lang w:val="mn-MN"/>
              </w:rPr>
            </w:pPr>
          </w:p>
        </w:tc>
      </w:tr>
    </w:tbl>
    <w:p w14:paraId="5CBDC2AE" w14:textId="77777777" w:rsidR="006145E4" w:rsidRPr="00A9640E" w:rsidRDefault="003F72A1" w:rsidP="00301A00">
      <w:pPr>
        <w:pStyle w:val="Heading1"/>
        <w:rPr>
          <w:caps/>
          <w:sz w:val="18"/>
          <w:szCs w:val="18"/>
        </w:rPr>
      </w:pPr>
      <w:r w:rsidRPr="001E4F44">
        <w:rPr>
          <w:caps/>
          <w:sz w:val="18"/>
          <w:szCs w:val="18"/>
        </w:rPr>
        <w:t>ГУРАВ</w:t>
      </w:r>
      <w:r w:rsidR="009A3668" w:rsidRPr="001E4F44">
        <w:rPr>
          <w:caps/>
          <w:sz w:val="18"/>
          <w:szCs w:val="18"/>
        </w:rPr>
        <w:t>.Үүрэг гүйцэтгүүлэгчийн эрх, үүрэг</w:t>
      </w:r>
    </w:p>
    <w:p w14:paraId="76E27E33" w14:textId="77777777" w:rsidR="009A3668" w:rsidRPr="001E4F44" w:rsidRDefault="006145E4" w:rsidP="00BB0707">
      <w:pPr>
        <w:pStyle w:val="ListParagraph"/>
        <w:numPr>
          <w:ilvl w:val="1"/>
          <w:numId w:val="15"/>
        </w:numPr>
        <w:jc w:val="both"/>
        <w:rPr>
          <w:sz w:val="18"/>
          <w:lang w:val="mn-MN"/>
        </w:rPr>
      </w:pPr>
      <w:r w:rsidRPr="001E4F44">
        <w:rPr>
          <w:sz w:val="18"/>
          <w:szCs w:val="18"/>
          <w:lang w:val="mn-MN"/>
        </w:rPr>
        <w:t>Үүрэг</w:t>
      </w:r>
      <w:r w:rsidR="00C54F36">
        <w:rPr>
          <w:sz w:val="18"/>
          <w:szCs w:val="18"/>
          <w:lang w:val="mn-MN"/>
        </w:rPr>
        <w:t xml:space="preserve"> </w:t>
      </w:r>
      <w:r w:rsidR="00735E1F" w:rsidRPr="001E4F44">
        <w:rPr>
          <w:sz w:val="18"/>
          <w:szCs w:val="18"/>
          <w:lang w:val="mn-MN"/>
        </w:rPr>
        <w:t xml:space="preserve">гүйцэтгүүлэгчийн </w:t>
      </w:r>
      <w:r w:rsidR="009A3668" w:rsidRPr="001E4F44">
        <w:rPr>
          <w:sz w:val="18"/>
          <w:szCs w:val="18"/>
          <w:lang w:val="mn-MN"/>
        </w:rPr>
        <w:t xml:space="preserve">эрх </w:t>
      </w:r>
    </w:p>
    <w:p w14:paraId="6A10676E" w14:textId="77777777" w:rsidR="009A3668" w:rsidRPr="001E4F44" w:rsidRDefault="008D27F3" w:rsidP="00BB0707">
      <w:pPr>
        <w:pStyle w:val="ListParagraph"/>
        <w:numPr>
          <w:ilvl w:val="2"/>
          <w:numId w:val="15"/>
        </w:numPr>
        <w:jc w:val="both"/>
        <w:rPr>
          <w:sz w:val="18"/>
          <w:lang w:val="mn-MN"/>
        </w:rPr>
      </w:pPr>
      <w:r>
        <w:rPr>
          <w:sz w:val="18"/>
          <w:szCs w:val="18"/>
          <w:lang w:val="mn-MN"/>
        </w:rPr>
        <w:t xml:space="preserve"> </w:t>
      </w:r>
      <w:r w:rsidR="009A3668" w:rsidRPr="001E4F44">
        <w:rPr>
          <w:sz w:val="18"/>
          <w:szCs w:val="18"/>
          <w:lang w:val="mn-MN"/>
        </w:rPr>
        <w:t xml:space="preserve">Гэрээгээр хүлээсэн үүргээ </w:t>
      </w:r>
      <w:r w:rsidR="00AA3CF3" w:rsidRPr="001E4F44">
        <w:rPr>
          <w:sz w:val="18"/>
          <w:szCs w:val="18"/>
          <w:lang w:val="mn-MN"/>
        </w:rPr>
        <w:t>биелүүлэхийг үүрэг гүйцэтгэгчээс</w:t>
      </w:r>
      <w:r w:rsidR="009A3668" w:rsidRPr="001E4F44">
        <w:rPr>
          <w:sz w:val="18"/>
          <w:szCs w:val="18"/>
          <w:lang w:val="mn-MN"/>
        </w:rPr>
        <w:t xml:space="preserve"> шаардах.</w:t>
      </w:r>
    </w:p>
    <w:p w14:paraId="125CDF60" w14:textId="77777777" w:rsidR="009A3668" w:rsidRPr="00850F01" w:rsidRDefault="008D27F3" w:rsidP="00BB0707">
      <w:pPr>
        <w:pStyle w:val="ListParagraph"/>
        <w:numPr>
          <w:ilvl w:val="2"/>
          <w:numId w:val="15"/>
        </w:numPr>
        <w:jc w:val="both"/>
        <w:rPr>
          <w:b/>
          <w:sz w:val="18"/>
          <w:lang w:val="mn-MN"/>
        </w:rPr>
      </w:pPr>
      <w:r>
        <w:rPr>
          <w:b/>
          <w:sz w:val="18"/>
          <w:szCs w:val="18"/>
          <w:lang w:val="mn-MN"/>
        </w:rPr>
        <w:t xml:space="preserve"> </w:t>
      </w:r>
      <w:r w:rsidR="009A3668" w:rsidRPr="001E4F44">
        <w:rPr>
          <w:b/>
          <w:sz w:val="18"/>
          <w:szCs w:val="18"/>
          <w:lang w:val="mn-MN"/>
        </w:rPr>
        <w:t>Зээлдэгчийг гэрээгээр хүлээсэн үүргээ биелүүлээгүй тохиолдолд зээлийн гэрээний хугацаа дуусан</w:t>
      </w:r>
      <w:r w:rsidR="004774CC" w:rsidRPr="001E4F44">
        <w:rPr>
          <w:b/>
          <w:sz w:val="18"/>
          <w:szCs w:val="18"/>
          <w:lang w:val="mn-MN"/>
        </w:rPr>
        <w:t xml:space="preserve">, </w:t>
      </w:r>
      <w:r w:rsidR="004774CC" w:rsidRPr="00125AAF">
        <w:rPr>
          <w:b/>
          <w:sz w:val="18"/>
          <w:szCs w:val="18"/>
          <w:lang w:val="mn-MN"/>
        </w:rPr>
        <w:t>эсвэл зээлийн гэрээ цуцлагдсан өдрөөс эхлэн</w:t>
      </w:r>
      <w:r w:rsidR="009A3668" w:rsidRPr="00125AAF">
        <w:rPr>
          <w:b/>
          <w:sz w:val="18"/>
          <w:szCs w:val="18"/>
          <w:lang w:val="mn-MN"/>
        </w:rPr>
        <w:t xml:space="preserve"> барьцаалсан хөрөнгийг МУ-ын Иргэний хуулийн 453.2 дахь хэсэгт заасны дагуу</w:t>
      </w:r>
      <w:r w:rsidR="00735E1F" w:rsidRPr="00125AAF">
        <w:rPr>
          <w:b/>
          <w:sz w:val="18"/>
          <w:szCs w:val="18"/>
          <w:lang w:val="mn-MN"/>
        </w:rPr>
        <w:t xml:space="preserve"> үл маргах журмаар</w:t>
      </w:r>
      <w:r>
        <w:rPr>
          <w:b/>
          <w:sz w:val="18"/>
          <w:szCs w:val="18"/>
          <w:lang w:val="mn-MN"/>
        </w:rPr>
        <w:t xml:space="preserve"> </w:t>
      </w:r>
      <w:r w:rsidR="009A3668" w:rsidRPr="00125AAF">
        <w:rPr>
          <w:b/>
          <w:sz w:val="18"/>
          <w:szCs w:val="18"/>
          <w:lang w:val="mn-MN"/>
        </w:rPr>
        <w:t>энэхүү</w:t>
      </w:r>
      <w:r>
        <w:rPr>
          <w:b/>
          <w:sz w:val="18"/>
          <w:szCs w:val="18"/>
          <w:lang w:val="mn-MN"/>
        </w:rPr>
        <w:t xml:space="preserve"> </w:t>
      </w:r>
      <w:r w:rsidR="009A3668" w:rsidRPr="00125AAF">
        <w:rPr>
          <w:b/>
          <w:sz w:val="18"/>
          <w:szCs w:val="18"/>
          <w:lang w:val="mn-MN"/>
        </w:rPr>
        <w:t xml:space="preserve">гэрээгээр тохиролцсон  түргэн борлогдох үнээр худалдаж </w:t>
      </w:r>
      <w:r w:rsidR="004910E5" w:rsidRPr="00125AAF">
        <w:rPr>
          <w:b/>
          <w:sz w:val="18"/>
          <w:szCs w:val="18"/>
          <w:lang w:val="mn-MN"/>
        </w:rPr>
        <w:t>хохирлоо</w:t>
      </w:r>
      <w:r w:rsidR="009A3668" w:rsidRPr="00125AAF">
        <w:rPr>
          <w:b/>
          <w:sz w:val="18"/>
          <w:szCs w:val="18"/>
          <w:lang w:val="mn-MN"/>
        </w:rPr>
        <w:t xml:space="preserve"> гаргуулан авч үүнтэй холбогдон гарсан </w:t>
      </w:r>
      <w:r w:rsidR="004910E5" w:rsidRPr="00125AAF">
        <w:rPr>
          <w:b/>
          <w:sz w:val="18"/>
          <w:szCs w:val="18"/>
          <w:lang w:val="mn-MN"/>
        </w:rPr>
        <w:t>зардлыг</w:t>
      </w:r>
      <w:r w:rsidR="006E1A06" w:rsidRPr="00125AAF">
        <w:rPr>
          <w:b/>
          <w:sz w:val="18"/>
          <w:szCs w:val="18"/>
          <w:lang w:val="mn-MN"/>
        </w:rPr>
        <w:t xml:space="preserve"> нөхөн төлүүлэх.</w:t>
      </w:r>
    </w:p>
    <w:p w14:paraId="0FF21562" w14:textId="77777777" w:rsidR="00850F01" w:rsidRPr="002F48E2" w:rsidRDefault="00850F01" w:rsidP="00BB0707">
      <w:pPr>
        <w:pStyle w:val="ListParagraph"/>
        <w:numPr>
          <w:ilvl w:val="2"/>
          <w:numId w:val="15"/>
        </w:numPr>
        <w:jc w:val="both"/>
        <w:rPr>
          <w:b/>
          <w:sz w:val="18"/>
          <w:lang w:val="mn-MN"/>
        </w:rPr>
      </w:pPr>
      <w:r>
        <w:rPr>
          <w:b/>
          <w:sz w:val="18"/>
          <w:szCs w:val="18"/>
          <w:lang w:val="mn-MN"/>
        </w:rPr>
        <w:t xml:space="preserve"> </w:t>
      </w:r>
      <w:r w:rsidR="008D27F3">
        <w:rPr>
          <w:b/>
          <w:sz w:val="18"/>
          <w:szCs w:val="18"/>
          <w:lang w:val="mn-MN"/>
        </w:rPr>
        <w:t xml:space="preserve"> </w:t>
      </w:r>
      <w:r>
        <w:rPr>
          <w:b/>
          <w:sz w:val="18"/>
          <w:szCs w:val="18"/>
          <w:lang w:val="mn-MN"/>
        </w:rPr>
        <w:t>Зээлдэгч гэрээгээр хүлээсэн үүргээ биелүүлэ</w:t>
      </w:r>
      <w:r w:rsidR="00FD6C75">
        <w:rPr>
          <w:b/>
          <w:sz w:val="18"/>
          <w:szCs w:val="18"/>
          <w:lang w:val="mn-MN"/>
        </w:rPr>
        <w:t>эгүйгээс зээлийн гэрээ цуцлагдсан тохиолдолд</w:t>
      </w:r>
      <w:r>
        <w:rPr>
          <w:b/>
          <w:sz w:val="18"/>
          <w:szCs w:val="18"/>
          <w:lang w:val="mn-MN"/>
        </w:rPr>
        <w:t xml:space="preserve"> зээлдэгч барьцаа хөрөнгийг шүүхийн бус журмаар хураалгана.</w:t>
      </w:r>
    </w:p>
    <w:p w14:paraId="552B0A38" w14:textId="77777777" w:rsidR="002F48E2" w:rsidRPr="00F447E2" w:rsidRDefault="002F48E2" w:rsidP="002F48E2">
      <w:pPr>
        <w:pStyle w:val="Heading2"/>
        <w:ind w:left="0" w:firstLine="0"/>
        <w:rPr>
          <w:b w:val="0"/>
          <w:caps/>
          <w:sz w:val="18"/>
          <w:szCs w:val="18"/>
        </w:rPr>
      </w:pPr>
      <w:r w:rsidRPr="001E4F44">
        <w:rPr>
          <w:b w:val="0"/>
          <w:caps/>
          <w:sz w:val="18"/>
          <w:szCs w:val="18"/>
        </w:rPr>
        <w:t>ДӨРӨВ. Үүрэг гүйцэтгэгчийн эрх үүрэг</w:t>
      </w:r>
    </w:p>
    <w:p w14:paraId="6F33FA55" w14:textId="77777777" w:rsidR="008D3B7A" w:rsidRPr="008D3B7A" w:rsidRDefault="008D3B7A" w:rsidP="002F48E2">
      <w:pPr>
        <w:pStyle w:val="ListParagraph"/>
        <w:ind w:left="360"/>
        <w:jc w:val="both"/>
        <w:rPr>
          <w:sz w:val="18"/>
          <w:szCs w:val="18"/>
          <w:lang w:val="mn-MN"/>
        </w:rPr>
      </w:pPr>
    </w:p>
    <w:p w14:paraId="38176F9D" w14:textId="77777777" w:rsidR="007C58D8" w:rsidRPr="001E4F44" w:rsidRDefault="009A3668" w:rsidP="00BB0707">
      <w:pPr>
        <w:pStyle w:val="ListParagraph"/>
        <w:numPr>
          <w:ilvl w:val="1"/>
          <w:numId w:val="18"/>
        </w:numPr>
        <w:jc w:val="both"/>
        <w:rPr>
          <w:sz w:val="18"/>
          <w:szCs w:val="18"/>
          <w:lang w:val="mn-MN"/>
        </w:rPr>
      </w:pPr>
      <w:r w:rsidRPr="001E4F44">
        <w:rPr>
          <w:sz w:val="18"/>
          <w:szCs w:val="18"/>
          <w:lang w:val="mn-MN"/>
        </w:rPr>
        <w:t>Үүрэг гүйцэтгэгчийн эрх</w:t>
      </w:r>
    </w:p>
    <w:p w14:paraId="7621A0B1" w14:textId="77777777" w:rsidR="00225B68" w:rsidRPr="001E4F44" w:rsidRDefault="008D27F3" w:rsidP="00BB0707">
      <w:pPr>
        <w:pStyle w:val="ListParagraph"/>
        <w:numPr>
          <w:ilvl w:val="2"/>
          <w:numId w:val="18"/>
        </w:numPr>
        <w:tabs>
          <w:tab w:val="left" w:pos="709"/>
        </w:tabs>
        <w:jc w:val="both"/>
        <w:rPr>
          <w:sz w:val="18"/>
          <w:szCs w:val="18"/>
          <w:lang w:val="mn-MN"/>
        </w:rPr>
      </w:pPr>
      <w:r>
        <w:rPr>
          <w:sz w:val="18"/>
          <w:szCs w:val="18"/>
          <w:lang w:val="mn-MN"/>
        </w:rPr>
        <w:t xml:space="preserve">  А тал</w:t>
      </w:r>
      <w:r w:rsidR="00C3171F">
        <w:rPr>
          <w:sz w:val="18"/>
          <w:szCs w:val="18"/>
          <w:lang w:val="mn-MN"/>
        </w:rPr>
        <w:t xml:space="preserve"> </w:t>
      </w:r>
      <w:r w:rsidR="009A3668" w:rsidRPr="001E4F44">
        <w:rPr>
          <w:sz w:val="18"/>
          <w:szCs w:val="18"/>
          <w:lang w:val="mn-MN"/>
        </w:rPr>
        <w:t>-аас гэрээгээр хүлээсэн үүргээ биелүүлэхийг шаардах</w:t>
      </w:r>
    </w:p>
    <w:p w14:paraId="031E8B29" w14:textId="77777777" w:rsidR="009A3668" w:rsidRPr="001E4F44" w:rsidRDefault="008D27F3" w:rsidP="00BB0707">
      <w:pPr>
        <w:pStyle w:val="ListParagraph"/>
        <w:numPr>
          <w:ilvl w:val="2"/>
          <w:numId w:val="18"/>
        </w:numPr>
        <w:tabs>
          <w:tab w:val="left" w:pos="709"/>
        </w:tabs>
        <w:jc w:val="both"/>
        <w:rPr>
          <w:sz w:val="18"/>
          <w:szCs w:val="18"/>
          <w:lang w:val="mn-MN"/>
        </w:rPr>
      </w:pPr>
      <w:r>
        <w:rPr>
          <w:sz w:val="18"/>
          <w:szCs w:val="18"/>
          <w:lang w:val="mn-MN"/>
        </w:rPr>
        <w:t xml:space="preserve">  </w:t>
      </w:r>
      <w:r w:rsidR="008512D0" w:rsidRPr="001E4F44">
        <w:rPr>
          <w:sz w:val="18"/>
          <w:szCs w:val="18"/>
          <w:lang w:val="mn-MN"/>
        </w:rPr>
        <w:t>Үүрэг гүйцэтгэгч</w:t>
      </w:r>
      <w:r w:rsidR="009A3668" w:rsidRPr="001E4F44">
        <w:rPr>
          <w:sz w:val="18"/>
          <w:szCs w:val="18"/>
          <w:lang w:val="mn-MN"/>
        </w:rPr>
        <w:t xml:space="preserve"> зээлийн гэрээгээр хүлээсэн үүрг</w:t>
      </w:r>
      <w:r w:rsidR="009D36E1" w:rsidRPr="001E4F44">
        <w:rPr>
          <w:sz w:val="18"/>
          <w:szCs w:val="18"/>
          <w:lang w:val="mn-MN"/>
        </w:rPr>
        <w:t>ээ биелүүлсэн бол энэ гэрээний 2</w:t>
      </w:r>
      <w:r w:rsidR="009A3668" w:rsidRPr="001E4F44">
        <w:rPr>
          <w:sz w:val="18"/>
          <w:szCs w:val="18"/>
          <w:lang w:val="mn-MN"/>
        </w:rPr>
        <w:t xml:space="preserve">.1-д заасан хөрөнгөө буцаан өгөхийг </w:t>
      </w:r>
      <w:r>
        <w:rPr>
          <w:sz w:val="18"/>
          <w:szCs w:val="18"/>
          <w:lang w:val="mn-MN"/>
        </w:rPr>
        <w:t xml:space="preserve">  </w:t>
      </w:r>
      <w:r w:rsidR="009A3668" w:rsidRPr="001E4F44">
        <w:rPr>
          <w:sz w:val="18"/>
          <w:szCs w:val="18"/>
          <w:lang w:val="mn-MN"/>
        </w:rPr>
        <w:t>шаардах.</w:t>
      </w:r>
    </w:p>
    <w:p w14:paraId="45CD43E4" w14:textId="77777777" w:rsidR="00C8186F" w:rsidRPr="001E4F44" w:rsidRDefault="00CC2A52" w:rsidP="00BB0707">
      <w:pPr>
        <w:pStyle w:val="ListParagraph"/>
        <w:numPr>
          <w:ilvl w:val="1"/>
          <w:numId w:val="18"/>
        </w:numPr>
        <w:tabs>
          <w:tab w:val="left" w:pos="709"/>
        </w:tabs>
        <w:jc w:val="both"/>
        <w:rPr>
          <w:sz w:val="18"/>
          <w:szCs w:val="18"/>
          <w:lang w:val="mn-MN"/>
        </w:rPr>
      </w:pPr>
      <w:r w:rsidRPr="001E4F44">
        <w:rPr>
          <w:sz w:val="18"/>
          <w:szCs w:val="18"/>
          <w:lang w:val="mn-MN"/>
        </w:rPr>
        <w:t>Үүрэг гүйцэтгэг</w:t>
      </w:r>
      <w:r w:rsidR="009A3668" w:rsidRPr="001E4F44">
        <w:rPr>
          <w:sz w:val="18"/>
          <w:szCs w:val="18"/>
          <w:lang w:val="mn-MN"/>
        </w:rPr>
        <w:t>чийн үүрэг</w:t>
      </w:r>
    </w:p>
    <w:p w14:paraId="6EB24ACF" w14:textId="77777777" w:rsidR="009A3668" w:rsidRPr="001E4F44" w:rsidRDefault="008D27F3" w:rsidP="00BB0707">
      <w:pPr>
        <w:pStyle w:val="ListParagraph"/>
        <w:numPr>
          <w:ilvl w:val="2"/>
          <w:numId w:val="18"/>
        </w:numPr>
        <w:tabs>
          <w:tab w:val="left" w:pos="709"/>
        </w:tabs>
        <w:jc w:val="both"/>
        <w:rPr>
          <w:sz w:val="18"/>
          <w:szCs w:val="18"/>
          <w:lang w:val="mn-MN"/>
        </w:rPr>
      </w:pPr>
      <w:r>
        <w:rPr>
          <w:sz w:val="18"/>
          <w:szCs w:val="18"/>
          <w:lang w:val="mn-MN"/>
        </w:rPr>
        <w:t xml:space="preserve"> </w:t>
      </w:r>
      <w:r w:rsidR="008512D0" w:rsidRPr="001E4F44">
        <w:rPr>
          <w:sz w:val="18"/>
          <w:szCs w:val="18"/>
          <w:lang w:val="mn-MN"/>
        </w:rPr>
        <w:t>Үүрэг г</w:t>
      </w:r>
      <w:r w:rsidR="009A3668" w:rsidRPr="001E4F44">
        <w:rPr>
          <w:sz w:val="18"/>
          <w:szCs w:val="18"/>
          <w:lang w:val="mn-MN"/>
        </w:rPr>
        <w:t>үй</w:t>
      </w:r>
      <w:r w:rsidR="008512D0" w:rsidRPr="001E4F44">
        <w:rPr>
          <w:sz w:val="18"/>
          <w:szCs w:val="18"/>
          <w:lang w:val="mn-MN"/>
        </w:rPr>
        <w:t>цэтгэгч нь Үүрэг гүйцэтгүүлэгчээс</w:t>
      </w:r>
      <w:r w:rsidR="009A3668" w:rsidRPr="001E4F44">
        <w:rPr>
          <w:sz w:val="18"/>
          <w:szCs w:val="18"/>
          <w:lang w:val="mn-MN"/>
        </w:rPr>
        <w:t xml:space="preserve"> авсан </w:t>
      </w:r>
      <w:r w:rsidR="006E219E" w:rsidRPr="001E4F44">
        <w:rPr>
          <w:sz w:val="18"/>
          <w:szCs w:val="18"/>
          <w:lang w:val="mn-MN"/>
        </w:rPr>
        <w:t xml:space="preserve">үндсэн </w:t>
      </w:r>
      <w:r w:rsidR="009A3668" w:rsidRPr="001E4F44">
        <w:rPr>
          <w:sz w:val="18"/>
          <w:szCs w:val="18"/>
          <w:lang w:val="mn-MN"/>
        </w:rPr>
        <w:t xml:space="preserve">зээлийн </w:t>
      </w:r>
      <w:r w:rsidR="006E219E" w:rsidRPr="001E4F44">
        <w:rPr>
          <w:sz w:val="18"/>
          <w:szCs w:val="18"/>
          <w:lang w:val="mn-MN"/>
        </w:rPr>
        <w:t>үлдэгдэл</w:t>
      </w:r>
      <w:r w:rsidR="009A3668" w:rsidRPr="001E4F44">
        <w:rPr>
          <w:sz w:val="18"/>
          <w:szCs w:val="18"/>
          <w:lang w:val="mn-MN"/>
        </w:rPr>
        <w:t xml:space="preserve">, хүү, </w:t>
      </w:r>
      <w:r>
        <w:rPr>
          <w:sz w:val="18"/>
          <w:szCs w:val="18"/>
          <w:lang w:val="mn-MN"/>
        </w:rPr>
        <w:t>алданги</w:t>
      </w:r>
      <w:r w:rsidR="009A3668" w:rsidRPr="001E4F44">
        <w:rPr>
          <w:sz w:val="18"/>
          <w:szCs w:val="18"/>
          <w:lang w:val="mn-MN"/>
        </w:rPr>
        <w:t xml:space="preserve"> бүрэн төлөгдөж дуусах хү</w:t>
      </w:r>
      <w:r w:rsidR="00736F1E" w:rsidRPr="001E4F44">
        <w:rPr>
          <w:sz w:val="18"/>
          <w:szCs w:val="18"/>
          <w:lang w:val="mn-MN"/>
        </w:rPr>
        <w:t>ртэл хугацаанд энэхүү гэрээний 2</w:t>
      </w:r>
      <w:r w:rsidR="009A3668" w:rsidRPr="001E4F44">
        <w:rPr>
          <w:sz w:val="18"/>
          <w:szCs w:val="18"/>
          <w:lang w:val="mn-MN"/>
        </w:rPr>
        <w:t>.1-д заас</w:t>
      </w:r>
      <w:r w:rsidR="00736F1E" w:rsidRPr="001E4F44">
        <w:rPr>
          <w:sz w:val="18"/>
          <w:szCs w:val="18"/>
          <w:lang w:val="mn-MN"/>
        </w:rPr>
        <w:t>ан эд хөрөнгийг үүрэг г</w:t>
      </w:r>
      <w:r w:rsidR="008512D0" w:rsidRPr="001E4F44">
        <w:rPr>
          <w:sz w:val="18"/>
          <w:szCs w:val="18"/>
          <w:lang w:val="mn-MN"/>
        </w:rPr>
        <w:t>үйцэтгүүлэгчийн</w:t>
      </w:r>
      <w:r w:rsidR="009A3668" w:rsidRPr="001E4F44">
        <w:rPr>
          <w:sz w:val="18"/>
          <w:szCs w:val="18"/>
          <w:lang w:val="mn-MN"/>
        </w:rPr>
        <w:t xml:space="preserve"> өмчлөлд шилжүүлэх. </w:t>
      </w:r>
    </w:p>
    <w:p w14:paraId="48ECD4E5" w14:textId="77777777" w:rsidR="009A3668" w:rsidRDefault="008D27F3" w:rsidP="00BB0707">
      <w:pPr>
        <w:pStyle w:val="ListParagraph"/>
        <w:numPr>
          <w:ilvl w:val="2"/>
          <w:numId w:val="18"/>
        </w:numPr>
        <w:tabs>
          <w:tab w:val="left" w:pos="709"/>
        </w:tabs>
        <w:jc w:val="both"/>
        <w:rPr>
          <w:sz w:val="18"/>
          <w:szCs w:val="18"/>
          <w:lang w:val="mn-MN"/>
        </w:rPr>
      </w:pPr>
      <w:r>
        <w:rPr>
          <w:sz w:val="18"/>
          <w:szCs w:val="18"/>
          <w:lang w:val="mn-MN"/>
        </w:rPr>
        <w:lastRenderedPageBreak/>
        <w:t xml:space="preserve"> </w:t>
      </w:r>
      <w:r w:rsidR="00C1266A">
        <w:rPr>
          <w:sz w:val="18"/>
          <w:szCs w:val="18"/>
          <w:lang w:val="mn-MN"/>
        </w:rPr>
        <w:t xml:space="preserve"> </w:t>
      </w:r>
      <w:r w:rsidR="008512D0" w:rsidRPr="001E4F44">
        <w:rPr>
          <w:sz w:val="18"/>
          <w:szCs w:val="18"/>
          <w:lang w:val="mn-MN"/>
        </w:rPr>
        <w:t>Үүрэг г</w:t>
      </w:r>
      <w:r w:rsidR="009A3668" w:rsidRPr="001E4F44">
        <w:rPr>
          <w:sz w:val="18"/>
          <w:szCs w:val="18"/>
          <w:lang w:val="mn-MN"/>
        </w:rPr>
        <w:t>үйцэтгэгч нь үүрэг гүйцэтгүүлэх хөрөнгийн талаархи энэхүү гэрээнд заасан үнэлгээг хүлээн зөвшөөрч байгаа бөгөөд үүрэг гүйцэтгүү</w:t>
      </w:r>
      <w:r w:rsidR="00150335" w:rsidRPr="001E4F44">
        <w:rPr>
          <w:sz w:val="18"/>
          <w:szCs w:val="18"/>
          <w:lang w:val="mn-MN"/>
        </w:rPr>
        <w:t>лэх дээрхи хөрөнгө үүрэг гүйцэтгэгч</w:t>
      </w:r>
      <w:r w:rsidR="00757F06" w:rsidRPr="001E4F44">
        <w:rPr>
          <w:sz w:val="18"/>
          <w:szCs w:val="18"/>
          <w:lang w:val="mn-MN"/>
        </w:rPr>
        <w:t>ийн буруугаас үрэгдэх, дутах, гэмтэх, чанар</w:t>
      </w:r>
      <w:r w:rsidR="009A3668" w:rsidRPr="001E4F44">
        <w:rPr>
          <w:sz w:val="18"/>
          <w:szCs w:val="18"/>
          <w:lang w:val="mn-MN"/>
        </w:rPr>
        <w:t xml:space="preserve">, өнгө үзэмжээ алдах анхны үнэлгээнд тохирохгүй болж зах зээлийн үнэлгээ буурсан тохиолдолд </w:t>
      </w:r>
      <w:r w:rsidR="00390E02" w:rsidRPr="001E4F44">
        <w:rPr>
          <w:sz w:val="18"/>
          <w:szCs w:val="18"/>
          <w:lang w:val="mn-MN"/>
        </w:rPr>
        <w:t>бусад эд хөрөнгөөрөө хохирлыг бүрэн хариуцах</w:t>
      </w:r>
      <w:r w:rsidR="009A3668" w:rsidRPr="001E4F44">
        <w:rPr>
          <w:sz w:val="18"/>
          <w:szCs w:val="18"/>
          <w:lang w:val="mn-MN"/>
        </w:rPr>
        <w:t>.</w:t>
      </w:r>
    </w:p>
    <w:p w14:paraId="40B02C09" w14:textId="77777777" w:rsidR="00EA728E" w:rsidRPr="00EA728E" w:rsidRDefault="00EA728E" w:rsidP="00BB0707">
      <w:pPr>
        <w:pStyle w:val="ListParagraph"/>
        <w:numPr>
          <w:ilvl w:val="2"/>
          <w:numId w:val="18"/>
        </w:numPr>
        <w:tabs>
          <w:tab w:val="left" w:pos="709"/>
        </w:tabs>
        <w:jc w:val="both"/>
        <w:rPr>
          <w:color w:val="FF0000"/>
          <w:sz w:val="18"/>
          <w:szCs w:val="18"/>
          <w:lang w:val="mn-MN"/>
        </w:rPr>
      </w:pPr>
      <w:r w:rsidRPr="00EA728E">
        <w:rPr>
          <w:color w:val="FF0000"/>
          <w:sz w:val="18"/>
          <w:szCs w:val="18"/>
          <w:lang w:val="mn-MN"/>
        </w:rPr>
        <w:t xml:space="preserve"> Үүрэг гүйцэтгэгч нь гэрээгээр хүлээсэн үүргээ зөрчсөнөөс </w:t>
      </w:r>
      <w:r>
        <w:rPr>
          <w:color w:val="FF0000"/>
          <w:sz w:val="18"/>
          <w:szCs w:val="18"/>
          <w:lang w:val="mn-MN"/>
        </w:rPr>
        <w:t>барьцаа хөрөнгийг хураалгасан тохиолдолд 72 цагийн дараа</w:t>
      </w:r>
      <w:r w:rsidR="00C1266A">
        <w:rPr>
          <w:color w:val="FF0000"/>
          <w:sz w:val="18"/>
          <w:szCs w:val="18"/>
          <w:lang w:val="mn-MN"/>
        </w:rPr>
        <w:t xml:space="preserve"> А тал </w:t>
      </w:r>
      <w:r w:rsidR="003E655E">
        <w:rPr>
          <w:color w:val="FF0000"/>
          <w:sz w:val="18"/>
          <w:szCs w:val="18"/>
          <w:lang w:val="mn-MN"/>
        </w:rPr>
        <w:t>нь барьцааг зарж борлуулах эрхтэй</w:t>
      </w:r>
      <w:r>
        <w:rPr>
          <w:color w:val="FF0000"/>
          <w:sz w:val="18"/>
          <w:szCs w:val="18"/>
          <w:lang w:val="mn-MN"/>
        </w:rPr>
        <w:t xml:space="preserve">. </w:t>
      </w:r>
    </w:p>
    <w:p w14:paraId="41961CC0" w14:textId="77777777" w:rsidR="009A3668" w:rsidRPr="00EA728E" w:rsidRDefault="00A2648B" w:rsidP="00BB0707">
      <w:pPr>
        <w:pStyle w:val="ListParagraph"/>
        <w:numPr>
          <w:ilvl w:val="2"/>
          <w:numId w:val="18"/>
        </w:numPr>
        <w:tabs>
          <w:tab w:val="left" w:pos="709"/>
        </w:tabs>
        <w:jc w:val="both"/>
        <w:rPr>
          <w:color w:val="FF0000"/>
          <w:sz w:val="18"/>
          <w:szCs w:val="18"/>
          <w:lang w:val="mn-MN"/>
        </w:rPr>
      </w:pPr>
      <w:r>
        <w:rPr>
          <w:sz w:val="18"/>
          <w:szCs w:val="18"/>
          <w:lang w:val="mn-MN"/>
        </w:rPr>
        <w:t xml:space="preserve"> </w:t>
      </w:r>
      <w:r w:rsidR="009A3668" w:rsidRPr="001E4F44">
        <w:rPr>
          <w:sz w:val="18"/>
          <w:szCs w:val="18"/>
          <w:lang w:val="mn-MN"/>
        </w:rPr>
        <w:t xml:space="preserve">Хэрэв үүрэг гүйцэтгүүлэх хөрөнгийг борлуулснаас олсон орлого нь </w:t>
      </w:r>
      <w:r w:rsidR="00925D57" w:rsidRPr="001E4F44">
        <w:rPr>
          <w:sz w:val="18"/>
          <w:szCs w:val="18"/>
          <w:lang w:val="mn-MN"/>
        </w:rPr>
        <w:t xml:space="preserve">үндсэн </w:t>
      </w:r>
      <w:r w:rsidR="009A3668" w:rsidRPr="001E4F44">
        <w:rPr>
          <w:sz w:val="18"/>
          <w:szCs w:val="18"/>
          <w:lang w:val="mn-MN"/>
        </w:rPr>
        <w:t>зээлийн ү</w:t>
      </w:r>
      <w:r w:rsidR="00925D57" w:rsidRPr="001E4F44">
        <w:rPr>
          <w:sz w:val="18"/>
          <w:szCs w:val="18"/>
          <w:lang w:val="mn-MN"/>
        </w:rPr>
        <w:t>лдэгдэл</w:t>
      </w:r>
      <w:r w:rsidR="009A3668" w:rsidRPr="001E4F44">
        <w:rPr>
          <w:sz w:val="18"/>
          <w:szCs w:val="18"/>
          <w:lang w:val="mn-MN"/>
        </w:rPr>
        <w:t xml:space="preserve">, </w:t>
      </w:r>
      <w:r w:rsidR="004910E5" w:rsidRPr="001E4F44">
        <w:rPr>
          <w:sz w:val="18"/>
          <w:szCs w:val="18"/>
          <w:lang w:val="mn-MN"/>
        </w:rPr>
        <w:t>түүнийг</w:t>
      </w:r>
      <w:r w:rsidR="00F7637D" w:rsidRPr="001E4F44">
        <w:rPr>
          <w:sz w:val="18"/>
          <w:szCs w:val="18"/>
          <w:lang w:val="mn-MN"/>
        </w:rPr>
        <w:t xml:space="preserve"> хүү</w:t>
      </w:r>
      <w:r>
        <w:rPr>
          <w:sz w:val="18"/>
          <w:szCs w:val="18"/>
          <w:lang w:val="mn-MN"/>
        </w:rPr>
        <w:t>, алданги</w:t>
      </w:r>
      <w:r w:rsidR="004C6164" w:rsidRPr="001E4F44">
        <w:rPr>
          <w:sz w:val="18"/>
          <w:szCs w:val="18"/>
          <w:lang w:val="mn-MN"/>
        </w:rPr>
        <w:t>, хөрөнгийн үнэлгээний төлбөрий</w:t>
      </w:r>
      <w:r w:rsidR="00F7637D" w:rsidRPr="001E4F44">
        <w:rPr>
          <w:sz w:val="18"/>
          <w:szCs w:val="18"/>
          <w:lang w:val="mn-MN"/>
        </w:rPr>
        <w:t xml:space="preserve">г бүрэн төлөхөд хүрэлцээгүй </w:t>
      </w:r>
      <w:r w:rsidR="009A3668" w:rsidRPr="001E4F44">
        <w:rPr>
          <w:sz w:val="18"/>
          <w:szCs w:val="18"/>
          <w:lang w:val="mn-MN"/>
        </w:rPr>
        <w:t>бол</w:t>
      </w:r>
      <w:r>
        <w:rPr>
          <w:sz w:val="18"/>
          <w:szCs w:val="18"/>
          <w:lang w:val="mn-MN"/>
        </w:rPr>
        <w:t xml:space="preserve"> </w:t>
      </w:r>
      <w:r w:rsidR="008B0712" w:rsidRPr="001E4F44">
        <w:rPr>
          <w:sz w:val="18"/>
          <w:szCs w:val="18"/>
          <w:lang w:val="mn-MN"/>
        </w:rPr>
        <w:t>бусад эд хөрөнгөөрөө төлж барагдуулна.</w:t>
      </w:r>
      <w:r w:rsidR="00EA728E" w:rsidRPr="00EA728E">
        <w:rPr>
          <w:color w:val="FF0000"/>
          <w:sz w:val="18"/>
          <w:szCs w:val="18"/>
          <w:lang w:val="mn-MN"/>
        </w:rPr>
        <w:t>Хэрэв тухайн хөрөнгийг борлуулсан орлого нь үндсэн зээлийн үлдэгдэл</w:t>
      </w:r>
      <w:r>
        <w:rPr>
          <w:color w:val="FF0000"/>
          <w:sz w:val="18"/>
          <w:szCs w:val="18"/>
          <w:lang w:val="mn-MN"/>
        </w:rPr>
        <w:t>, түүнийг хүү, алдангийг</w:t>
      </w:r>
      <w:r w:rsidR="00EA728E" w:rsidRPr="00EA728E">
        <w:rPr>
          <w:color w:val="FF0000"/>
          <w:sz w:val="18"/>
          <w:szCs w:val="18"/>
          <w:lang w:val="mn-MN"/>
        </w:rPr>
        <w:t xml:space="preserve"> бүрэн төлөөд илүү гарсан тохиолдолд зээлдэгчид буцаан олгоно.</w:t>
      </w:r>
    </w:p>
    <w:p w14:paraId="36D9D688" w14:textId="77777777" w:rsidR="009A3668" w:rsidRPr="001E4F44" w:rsidRDefault="00A2648B" w:rsidP="00BB0707">
      <w:pPr>
        <w:pStyle w:val="ListParagraph"/>
        <w:numPr>
          <w:ilvl w:val="2"/>
          <w:numId w:val="18"/>
        </w:numPr>
        <w:tabs>
          <w:tab w:val="left" w:pos="709"/>
        </w:tabs>
        <w:jc w:val="both"/>
        <w:rPr>
          <w:sz w:val="18"/>
          <w:szCs w:val="18"/>
          <w:lang w:val="mn-MN"/>
        </w:rPr>
      </w:pPr>
      <w:r>
        <w:rPr>
          <w:sz w:val="18"/>
          <w:szCs w:val="18"/>
          <w:lang w:val="mn-MN"/>
        </w:rPr>
        <w:t xml:space="preserve"> </w:t>
      </w:r>
      <w:r w:rsidR="00EF7D90" w:rsidRPr="001E4F44">
        <w:rPr>
          <w:sz w:val="18"/>
          <w:szCs w:val="18"/>
          <w:lang w:val="mn-MN"/>
        </w:rPr>
        <w:t>Үүрэг гүйцэтгэгч</w:t>
      </w:r>
      <w:r>
        <w:rPr>
          <w:sz w:val="18"/>
          <w:szCs w:val="18"/>
          <w:lang w:val="mn-MN"/>
        </w:rPr>
        <w:t xml:space="preserve"> </w:t>
      </w:r>
      <w:r w:rsidR="00EF7D90" w:rsidRPr="001E4F44">
        <w:rPr>
          <w:sz w:val="18"/>
          <w:szCs w:val="18"/>
          <w:lang w:val="mn-MN"/>
        </w:rPr>
        <w:t>бусдын</w:t>
      </w:r>
      <w:r w:rsidR="009A3668" w:rsidRPr="001E4F44">
        <w:rPr>
          <w:sz w:val="18"/>
          <w:szCs w:val="18"/>
          <w:lang w:val="mn-MN"/>
        </w:rPr>
        <w:t xml:space="preserve"> эд хөрөнгийг зөвшөөрөлгүйгээр шилжүүлсэн, эд хөрөнгийн бичиг баримтыг хуурамчаар бүрдүүлснээс үүдэн гарах хохирлыг бүрэн хариуцна. </w:t>
      </w:r>
    </w:p>
    <w:p w14:paraId="5E07DEA5" w14:textId="77777777" w:rsidR="00E24B1D" w:rsidRPr="001E4F44" w:rsidRDefault="00A2648B" w:rsidP="00BB0707">
      <w:pPr>
        <w:pStyle w:val="ListParagraph"/>
        <w:numPr>
          <w:ilvl w:val="2"/>
          <w:numId w:val="18"/>
        </w:numPr>
        <w:tabs>
          <w:tab w:val="left" w:pos="709"/>
        </w:tabs>
        <w:jc w:val="both"/>
        <w:rPr>
          <w:sz w:val="18"/>
          <w:szCs w:val="18"/>
          <w:lang w:val="mn-MN"/>
        </w:rPr>
      </w:pPr>
      <w:r>
        <w:rPr>
          <w:sz w:val="18"/>
          <w:szCs w:val="18"/>
          <w:lang w:val="mn-MN"/>
        </w:rPr>
        <w:t xml:space="preserve"> </w:t>
      </w:r>
      <w:r w:rsidR="0029156D" w:rsidRPr="001E4F44">
        <w:rPr>
          <w:sz w:val="18"/>
          <w:szCs w:val="18"/>
          <w:lang w:val="mn-MN"/>
        </w:rPr>
        <w:t>Энэхүү гэрээний 2</w:t>
      </w:r>
      <w:r w:rsidR="00E24B1D" w:rsidRPr="001E4F44">
        <w:rPr>
          <w:sz w:val="18"/>
          <w:szCs w:val="18"/>
          <w:lang w:val="mn-MN"/>
        </w:rPr>
        <w:t>.1 –д заасан эд хөрөнгийг түүний сэлбэг, багаж, запас дугуй г.м хөрөнгийн хамт үүрэг хүлээн авагчийн өмчлөлд шилжүүлнэ.</w:t>
      </w:r>
    </w:p>
    <w:p w14:paraId="6EF54577" w14:textId="77777777" w:rsidR="00502DD2" w:rsidRPr="000A6268" w:rsidRDefault="00A2648B" w:rsidP="000A6268">
      <w:pPr>
        <w:pStyle w:val="ListParagraph"/>
        <w:numPr>
          <w:ilvl w:val="2"/>
          <w:numId w:val="18"/>
        </w:numPr>
        <w:tabs>
          <w:tab w:val="left" w:pos="709"/>
        </w:tabs>
        <w:jc w:val="both"/>
        <w:rPr>
          <w:sz w:val="18"/>
          <w:szCs w:val="18"/>
          <w:lang w:val="mn-MN"/>
        </w:rPr>
      </w:pPr>
      <w:r>
        <w:rPr>
          <w:sz w:val="18"/>
          <w:szCs w:val="18"/>
          <w:lang w:val="mn-MN"/>
        </w:rPr>
        <w:t xml:space="preserve"> </w:t>
      </w:r>
      <w:r w:rsidR="00506C3E" w:rsidRPr="001E4F44">
        <w:rPr>
          <w:sz w:val="18"/>
          <w:szCs w:val="18"/>
          <w:lang w:val="mn-MN"/>
        </w:rPr>
        <w:t>Үүрэг гүйцэтгэгч нь машинаа унах нөхцөлтэй зээл авч байгаа тохиолдолд э</w:t>
      </w:r>
      <w:r w:rsidR="00CD4A91" w:rsidRPr="001E4F44">
        <w:rPr>
          <w:sz w:val="18"/>
          <w:szCs w:val="18"/>
          <w:lang w:val="mn-MN"/>
        </w:rPr>
        <w:t>нэхүү гэрээнд гарын үсэг зурснаар</w:t>
      </w:r>
      <w:r w:rsidR="00EC0F3B" w:rsidRPr="001E4F44">
        <w:rPr>
          <w:sz w:val="18"/>
          <w:szCs w:val="18"/>
          <w:lang w:val="mn-MN"/>
        </w:rPr>
        <w:t>2</w:t>
      </w:r>
      <w:r w:rsidR="00E24B1D" w:rsidRPr="001E4F44">
        <w:rPr>
          <w:sz w:val="18"/>
          <w:szCs w:val="18"/>
          <w:lang w:val="mn-MN"/>
        </w:rPr>
        <w:t xml:space="preserve">.1-д заасан </w:t>
      </w:r>
      <w:r w:rsidR="004910E5" w:rsidRPr="001E4F44">
        <w:rPr>
          <w:sz w:val="18"/>
          <w:szCs w:val="18"/>
          <w:lang w:val="mn-MN"/>
        </w:rPr>
        <w:t>автомашиныг</w:t>
      </w:r>
      <w:r w:rsidR="00E24B1D" w:rsidRPr="001E4F44">
        <w:rPr>
          <w:sz w:val="18"/>
          <w:szCs w:val="18"/>
          <w:lang w:val="mn-MN"/>
        </w:rPr>
        <w:t xml:space="preserve"> гэрээний үүргийн дагуу </w:t>
      </w:r>
      <w:r w:rsidR="00453036" w:rsidRPr="001E4F44">
        <w:rPr>
          <w:sz w:val="18"/>
          <w:szCs w:val="18"/>
          <w:lang w:val="mn-MN"/>
        </w:rPr>
        <w:t xml:space="preserve">Үүрэг гүйцэтгүүлэгчийн </w:t>
      </w:r>
      <w:r w:rsidR="00AA3CF3" w:rsidRPr="001E4F44">
        <w:rPr>
          <w:sz w:val="18"/>
          <w:szCs w:val="18"/>
          <w:lang w:val="mn-MN"/>
        </w:rPr>
        <w:t>өмчлөлд шилжүүлж</w:t>
      </w:r>
      <w:r w:rsidR="009A5FBB" w:rsidRPr="001E4F44">
        <w:rPr>
          <w:sz w:val="18"/>
          <w:szCs w:val="18"/>
          <w:lang w:val="mn-MN"/>
        </w:rPr>
        <w:t>,</w:t>
      </w:r>
      <w:r w:rsidR="00AA3CF3" w:rsidRPr="001E4F44">
        <w:rPr>
          <w:sz w:val="18"/>
          <w:szCs w:val="18"/>
          <w:lang w:val="mn-MN"/>
        </w:rPr>
        <w:t xml:space="preserve"> улсын бүрт</w:t>
      </w:r>
      <w:r w:rsidR="00EA2D90" w:rsidRPr="001E4F44">
        <w:rPr>
          <w:sz w:val="18"/>
          <w:szCs w:val="18"/>
          <w:lang w:val="mn-MN"/>
        </w:rPr>
        <w:t>гэлд б</w:t>
      </w:r>
      <w:r w:rsidR="00324D2B">
        <w:rPr>
          <w:sz w:val="18"/>
          <w:szCs w:val="18"/>
          <w:lang w:val="mn-MN"/>
        </w:rPr>
        <w:t xml:space="preserve">үртгэхийг </w:t>
      </w:r>
      <w:r w:rsidR="00324D2B" w:rsidRPr="00056D93">
        <w:rPr>
          <w:color w:val="00B050"/>
          <w:sz w:val="18"/>
          <w:szCs w:val="18"/>
          <w:lang w:val="mn-MN"/>
        </w:rPr>
        <w:t>АВТО ТЭЭВРИЙН ГАЗАР</w:t>
      </w:r>
      <w:r w:rsidR="00CD4A91" w:rsidRPr="001E4F44">
        <w:rPr>
          <w:sz w:val="18"/>
          <w:szCs w:val="18"/>
          <w:lang w:val="mn-MN"/>
        </w:rPr>
        <w:t>-т зөвшөөрсөн гэж үзнэ</w:t>
      </w:r>
      <w:r w:rsidR="00EA2D90" w:rsidRPr="001E4F44">
        <w:rPr>
          <w:sz w:val="18"/>
          <w:szCs w:val="18"/>
          <w:lang w:val="mn-MN"/>
        </w:rPr>
        <w:t>.</w:t>
      </w:r>
      <w:r w:rsidR="00853D1A" w:rsidRPr="001E4F44">
        <w:rPr>
          <w:sz w:val="18"/>
          <w:szCs w:val="18"/>
          <w:lang w:val="en-US"/>
        </w:rPr>
        <w:t>/</w:t>
      </w:r>
      <w:r w:rsidR="00853D1A" w:rsidRPr="001E4F44">
        <w:rPr>
          <w:sz w:val="18"/>
          <w:szCs w:val="18"/>
          <w:lang w:val="mn-MN"/>
        </w:rPr>
        <w:t>Энэ заалт машинаа хадгалуулаад зээл авч байгаа тохиолдолд үйлчлэхгүй.</w:t>
      </w:r>
      <w:r w:rsidR="00853D1A" w:rsidRPr="001E4F44">
        <w:rPr>
          <w:sz w:val="18"/>
          <w:szCs w:val="18"/>
          <w:lang w:val="en-US"/>
        </w:rPr>
        <w:t>/</w:t>
      </w:r>
    </w:p>
    <w:p w14:paraId="5276EB27" w14:textId="77777777" w:rsidR="00502DD2" w:rsidRPr="00F447E2" w:rsidRDefault="001A5F49" w:rsidP="00F447E2">
      <w:pPr>
        <w:pStyle w:val="Heading1"/>
        <w:rPr>
          <w:caps/>
          <w:sz w:val="18"/>
          <w:szCs w:val="18"/>
        </w:rPr>
      </w:pPr>
      <w:r w:rsidRPr="001E4F44">
        <w:rPr>
          <w:caps/>
          <w:sz w:val="18"/>
          <w:szCs w:val="18"/>
        </w:rPr>
        <w:t>ТАВ</w:t>
      </w:r>
      <w:r w:rsidR="009A3668" w:rsidRPr="001E4F44">
        <w:rPr>
          <w:caps/>
          <w:sz w:val="18"/>
          <w:szCs w:val="18"/>
        </w:rPr>
        <w:t>.Баталгаа</w:t>
      </w:r>
    </w:p>
    <w:p w14:paraId="37281A00" w14:textId="77777777" w:rsidR="00DE3C9D" w:rsidRPr="001E4F44" w:rsidRDefault="00867130" w:rsidP="00BB0707">
      <w:pPr>
        <w:pStyle w:val="ListParagraph"/>
        <w:numPr>
          <w:ilvl w:val="1"/>
          <w:numId w:val="19"/>
        </w:numPr>
        <w:tabs>
          <w:tab w:val="left" w:pos="360"/>
        </w:tabs>
        <w:jc w:val="both"/>
        <w:rPr>
          <w:sz w:val="18"/>
          <w:szCs w:val="18"/>
          <w:lang w:val="mn-MN"/>
        </w:rPr>
      </w:pPr>
      <w:r w:rsidRPr="001E4F44">
        <w:rPr>
          <w:sz w:val="18"/>
          <w:szCs w:val="18"/>
          <w:lang w:val="mn-MN"/>
        </w:rPr>
        <w:t>Үүрэг гүйцэтгэгч нь</w:t>
      </w:r>
      <w:r w:rsidR="00DE3C9D" w:rsidRPr="001E4F44">
        <w:rPr>
          <w:sz w:val="18"/>
          <w:szCs w:val="18"/>
          <w:lang w:val="mn-MN"/>
        </w:rPr>
        <w:t xml:space="preserve"> дараахь баталгааг </w:t>
      </w:r>
      <w:r w:rsidRPr="001E4F44">
        <w:rPr>
          <w:sz w:val="18"/>
          <w:szCs w:val="18"/>
          <w:lang w:val="mn-MN"/>
        </w:rPr>
        <w:t>Үүрэг гүйцэтгүүлэгчид</w:t>
      </w:r>
      <w:r w:rsidR="00DE3C9D" w:rsidRPr="001E4F44">
        <w:rPr>
          <w:sz w:val="18"/>
          <w:szCs w:val="18"/>
          <w:lang w:val="mn-MN"/>
        </w:rPr>
        <w:t xml:space="preserve"> гаргаж байна. Үүнд: </w:t>
      </w:r>
    </w:p>
    <w:p w14:paraId="187A3BE2" w14:textId="77777777" w:rsidR="00DE3C9D" w:rsidRPr="001E4F44" w:rsidRDefault="00867130" w:rsidP="00BB0707">
      <w:pPr>
        <w:numPr>
          <w:ilvl w:val="2"/>
          <w:numId w:val="22"/>
        </w:numPr>
        <w:ind w:left="482" w:hanging="482"/>
        <w:jc w:val="both"/>
        <w:rPr>
          <w:sz w:val="18"/>
          <w:szCs w:val="18"/>
          <w:lang w:val="mn-MN"/>
        </w:rPr>
      </w:pPr>
      <w:r w:rsidRPr="001E4F44">
        <w:rPr>
          <w:sz w:val="18"/>
          <w:szCs w:val="18"/>
          <w:lang w:val="mn-MN"/>
        </w:rPr>
        <w:t xml:space="preserve">Үүрэг гүйцэтгүүлэгчид шилжүүлсэн эд хөрөнгө нь </w:t>
      </w:r>
      <w:r w:rsidR="00DE3C9D" w:rsidRPr="001E4F44">
        <w:rPr>
          <w:sz w:val="18"/>
          <w:szCs w:val="18"/>
          <w:lang w:val="mn-MN"/>
        </w:rPr>
        <w:t xml:space="preserve">хамтран өмчлөгчтэй бол зөвшөөрлийг хуульд заасан шаардлагын дагуу авсан болно. </w:t>
      </w:r>
    </w:p>
    <w:p w14:paraId="24580453" w14:textId="77777777" w:rsidR="00DE3C9D" w:rsidRPr="001E4F44" w:rsidRDefault="00DE3C9D" w:rsidP="00BB0707">
      <w:pPr>
        <w:numPr>
          <w:ilvl w:val="2"/>
          <w:numId w:val="22"/>
        </w:numPr>
        <w:ind w:left="482" w:hanging="482"/>
        <w:jc w:val="both"/>
        <w:rPr>
          <w:sz w:val="18"/>
          <w:szCs w:val="18"/>
          <w:lang w:val="mn-MN"/>
        </w:rPr>
      </w:pPr>
      <w:r w:rsidRPr="001E4F44">
        <w:rPr>
          <w:sz w:val="18"/>
          <w:szCs w:val="18"/>
          <w:lang w:val="mn-MN"/>
        </w:rPr>
        <w:t xml:space="preserve">Энэ гэрээг байгуулах өдөр буюу түүнээс өмнөх хугацаанд хамрагдах </w:t>
      </w:r>
      <w:r w:rsidR="00D85B26" w:rsidRPr="001E4F44">
        <w:rPr>
          <w:sz w:val="18"/>
          <w:szCs w:val="18"/>
          <w:lang w:val="mn-MN"/>
        </w:rPr>
        <w:t>Үүрэг гүйцэтгүүлэг</w:t>
      </w:r>
      <w:r w:rsidR="00A2648B">
        <w:rPr>
          <w:sz w:val="18"/>
          <w:szCs w:val="18"/>
          <w:lang w:val="mn-MN"/>
        </w:rPr>
        <w:t>чид шилжүүлсэн</w:t>
      </w:r>
      <w:r w:rsidR="00867130" w:rsidRPr="001E4F44">
        <w:rPr>
          <w:sz w:val="18"/>
          <w:szCs w:val="18"/>
          <w:lang w:val="mn-MN"/>
        </w:rPr>
        <w:t>д хөрөнгөтэй</w:t>
      </w:r>
      <w:r w:rsidRPr="001E4F44">
        <w:rPr>
          <w:sz w:val="18"/>
          <w:szCs w:val="18"/>
          <w:lang w:val="mn-MN"/>
        </w:rPr>
        <w:t xml:space="preserve"> холбоотой </w:t>
      </w:r>
      <w:r w:rsidR="00867130" w:rsidRPr="001E4F44">
        <w:rPr>
          <w:sz w:val="18"/>
          <w:szCs w:val="18"/>
          <w:lang w:val="mn-MN"/>
        </w:rPr>
        <w:t>Үүрэг гүйцэтгүүлэгч</w:t>
      </w:r>
      <w:r w:rsidRPr="001E4F44">
        <w:rPr>
          <w:sz w:val="18"/>
          <w:szCs w:val="18"/>
          <w:lang w:val="mn-MN"/>
        </w:rPr>
        <w:t xml:space="preserve"> мэдэгдээгүй ямар нэг өр төлбөр, барьцаа, маргаан, үүрэг хариуцлага байхгүй болохыг баталж байна. </w:t>
      </w:r>
    </w:p>
    <w:p w14:paraId="5FAAB8F8" w14:textId="77777777" w:rsidR="00067E0F" w:rsidRPr="00067E0F" w:rsidRDefault="00067E0F" w:rsidP="00067E0F">
      <w:pPr>
        <w:numPr>
          <w:ilvl w:val="2"/>
          <w:numId w:val="22"/>
        </w:numPr>
        <w:ind w:left="482" w:hanging="482"/>
        <w:jc w:val="both"/>
        <w:rPr>
          <w:sz w:val="18"/>
          <w:szCs w:val="18"/>
          <w:lang w:val="mn-MN"/>
        </w:rPr>
      </w:pPr>
      <w:r>
        <w:rPr>
          <w:color w:val="00B050"/>
          <w:sz w:val="18"/>
          <w:szCs w:val="18"/>
          <w:lang w:val="mn-MN"/>
        </w:rPr>
        <w:t>Үүрэг гүйцэтгэгч нь б</w:t>
      </w:r>
      <w:proofErr w:type="spellStart"/>
      <w:r w:rsidRPr="00235863">
        <w:rPr>
          <w:color w:val="00B050"/>
          <w:sz w:val="18"/>
          <w:szCs w:val="18"/>
        </w:rPr>
        <w:t>арьцааны</w:t>
      </w:r>
      <w:proofErr w:type="spellEnd"/>
      <w:r w:rsidR="00A2648B">
        <w:rPr>
          <w:color w:val="00B050"/>
          <w:sz w:val="18"/>
          <w:szCs w:val="18"/>
          <w:lang w:val="mn-MN"/>
        </w:rPr>
        <w:t xml:space="preserve"> </w:t>
      </w:r>
      <w:proofErr w:type="spellStart"/>
      <w:r w:rsidRPr="00235863">
        <w:rPr>
          <w:color w:val="00B050"/>
          <w:sz w:val="18"/>
          <w:szCs w:val="18"/>
        </w:rPr>
        <w:t>үүргийн</w:t>
      </w:r>
      <w:proofErr w:type="spellEnd"/>
      <w:r w:rsidR="00A2648B">
        <w:rPr>
          <w:color w:val="00B050"/>
          <w:sz w:val="18"/>
          <w:szCs w:val="18"/>
          <w:lang w:val="mn-MN"/>
        </w:rPr>
        <w:t xml:space="preserve"> </w:t>
      </w:r>
      <w:proofErr w:type="spellStart"/>
      <w:r w:rsidRPr="00235863">
        <w:rPr>
          <w:color w:val="00B050"/>
          <w:sz w:val="18"/>
          <w:szCs w:val="18"/>
        </w:rPr>
        <w:t>гүйцэтгэлийг</w:t>
      </w:r>
      <w:proofErr w:type="spellEnd"/>
      <w:r w:rsidR="00A2648B">
        <w:rPr>
          <w:color w:val="00B050"/>
          <w:sz w:val="18"/>
          <w:szCs w:val="18"/>
          <w:lang w:val="mn-MN"/>
        </w:rPr>
        <w:t xml:space="preserve"> </w:t>
      </w:r>
      <w:proofErr w:type="spellStart"/>
      <w:r w:rsidRPr="00235863">
        <w:rPr>
          <w:color w:val="00B050"/>
          <w:sz w:val="18"/>
          <w:szCs w:val="18"/>
        </w:rPr>
        <w:t>хангуулахаар</w:t>
      </w:r>
      <w:proofErr w:type="spellEnd"/>
      <w:r w:rsidR="00A2648B">
        <w:rPr>
          <w:color w:val="00B050"/>
          <w:sz w:val="18"/>
          <w:szCs w:val="18"/>
          <w:lang w:val="mn-MN"/>
        </w:rPr>
        <w:t xml:space="preserve"> </w:t>
      </w:r>
      <w:proofErr w:type="spellStart"/>
      <w:r>
        <w:rPr>
          <w:color w:val="00B050"/>
          <w:sz w:val="18"/>
          <w:szCs w:val="18"/>
        </w:rPr>
        <w:t>өмчлөлд</w:t>
      </w:r>
      <w:proofErr w:type="spellEnd"/>
      <w:r w:rsidR="00A2648B">
        <w:rPr>
          <w:color w:val="00B050"/>
          <w:sz w:val="18"/>
          <w:szCs w:val="18"/>
          <w:lang w:val="mn-MN"/>
        </w:rPr>
        <w:t xml:space="preserve"> </w:t>
      </w:r>
      <w:proofErr w:type="spellStart"/>
      <w:r>
        <w:rPr>
          <w:color w:val="00B050"/>
          <w:sz w:val="18"/>
          <w:szCs w:val="18"/>
        </w:rPr>
        <w:t>шилжүүлсэн</w:t>
      </w:r>
      <w:proofErr w:type="spellEnd"/>
      <w:r w:rsidR="00A2648B">
        <w:rPr>
          <w:color w:val="00B050"/>
          <w:sz w:val="18"/>
          <w:szCs w:val="18"/>
          <w:lang w:val="mn-MN"/>
        </w:rPr>
        <w:t xml:space="preserve"> </w:t>
      </w:r>
      <w:r>
        <w:rPr>
          <w:color w:val="00B050"/>
          <w:sz w:val="18"/>
          <w:szCs w:val="18"/>
          <w:lang w:val="mn-MN"/>
        </w:rPr>
        <w:t>тээврийн хэрэгслийг</w:t>
      </w:r>
      <w:r w:rsidR="00A2648B">
        <w:rPr>
          <w:color w:val="00B050"/>
          <w:sz w:val="18"/>
          <w:szCs w:val="18"/>
          <w:lang w:val="mn-MN"/>
        </w:rPr>
        <w:t xml:space="preserve"> </w:t>
      </w:r>
      <w:r>
        <w:rPr>
          <w:color w:val="00B050"/>
          <w:sz w:val="18"/>
          <w:szCs w:val="18"/>
          <w:lang w:val="mn-MN"/>
        </w:rPr>
        <w:t xml:space="preserve">унаж </w:t>
      </w:r>
      <w:proofErr w:type="spellStart"/>
      <w:r w:rsidRPr="00235863">
        <w:rPr>
          <w:color w:val="00B050"/>
          <w:sz w:val="18"/>
          <w:szCs w:val="18"/>
        </w:rPr>
        <w:t>ашиглах</w:t>
      </w:r>
      <w:proofErr w:type="spellEnd"/>
      <w:r w:rsidR="00A2648B">
        <w:rPr>
          <w:color w:val="00B050"/>
          <w:sz w:val="18"/>
          <w:szCs w:val="18"/>
          <w:lang w:val="mn-MN"/>
        </w:rPr>
        <w:t xml:space="preserve"> </w:t>
      </w:r>
      <w:proofErr w:type="spellStart"/>
      <w:r w:rsidRPr="00235863">
        <w:rPr>
          <w:color w:val="00B050"/>
          <w:sz w:val="18"/>
          <w:szCs w:val="18"/>
        </w:rPr>
        <w:t>явцдаа</w:t>
      </w:r>
      <w:proofErr w:type="spellEnd"/>
      <w:r>
        <w:rPr>
          <w:color w:val="00B050"/>
          <w:sz w:val="18"/>
          <w:szCs w:val="18"/>
          <w:lang w:val="mn-MN"/>
        </w:rPr>
        <w:t xml:space="preserve"> Монгол улсын замын хөдөлгөөний дүрмийг зөрчилгүй замын хөдөлгөөнд бусдыг хүндэтгэн соёлтой оролцох ба зам тээврийн осол хийснээс болж бусдад хохирол учруулсан тохиолдолд зээлдэгч нь тухайн хохиролыг бүрэн хариуцах бөгөөд үүрэг гүйцэтгүүлэгч </w:t>
      </w:r>
      <w:r>
        <w:rPr>
          <w:color w:val="00B050"/>
          <w:sz w:val="18"/>
          <w:szCs w:val="18"/>
          <w:lang w:val="en-US"/>
        </w:rPr>
        <w:t>(</w:t>
      </w:r>
      <w:r w:rsidR="00215185">
        <w:rPr>
          <w:color w:val="00B050"/>
          <w:sz w:val="18"/>
          <w:szCs w:val="18"/>
          <w:lang w:val="mn-MN"/>
        </w:rPr>
        <w:t>А тал</w:t>
      </w:r>
      <w:r>
        <w:rPr>
          <w:color w:val="00B050"/>
          <w:sz w:val="18"/>
          <w:szCs w:val="18"/>
          <w:lang w:val="en-US"/>
        </w:rPr>
        <w:t>)</w:t>
      </w:r>
      <w:r>
        <w:rPr>
          <w:color w:val="00B050"/>
          <w:sz w:val="18"/>
          <w:szCs w:val="18"/>
          <w:lang w:val="mn-MN"/>
        </w:rPr>
        <w:t xml:space="preserve"> ямар нэг байдлаар хариуцахгүй болно.</w:t>
      </w:r>
    </w:p>
    <w:p w14:paraId="3386F39C" w14:textId="77777777" w:rsidR="00502DD2" w:rsidRPr="000A6268" w:rsidRDefault="0095050D" w:rsidP="000A6268">
      <w:pPr>
        <w:numPr>
          <w:ilvl w:val="2"/>
          <w:numId w:val="22"/>
        </w:numPr>
        <w:ind w:left="482" w:hanging="482"/>
        <w:jc w:val="both"/>
        <w:rPr>
          <w:sz w:val="18"/>
          <w:szCs w:val="18"/>
          <w:lang w:val="mn-MN"/>
        </w:rPr>
      </w:pPr>
      <w:r w:rsidRPr="001E4F44">
        <w:rPr>
          <w:sz w:val="18"/>
          <w:szCs w:val="18"/>
          <w:lang w:val="mn-MN"/>
        </w:rPr>
        <w:t>Шил</w:t>
      </w:r>
      <w:r w:rsidR="00811C2A">
        <w:rPr>
          <w:sz w:val="18"/>
          <w:szCs w:val="18"/>
          <w:lang w:val="mn-MN"/>
        </w:rPr>
        <w:t>ж</w:t>
      </w:r>
      <w:r w:rsidRPr="001E4F44">
        <w:rPr>
          <w:sz w:val="18"/>
          <w:szCs w:val="18"/>
          <w:lang w:val="mn-MN"/>
        </w:rPr>
        <w:t>сэн эд хөрөнгийг</w:t>
      </w:r>
      <w:r w:rsidR="00DE3C9D" w:rsidRPr="001E4F44">
        <w:rPr>
          <w:sz w:val="18"/>
          <w:szCs w:val="18"/>
          <w:lang w:val="mn-MN"/>
        </w:rPr>
        <w:t xml:space="preserve"> гэрээний хугацаа дуусгавар болгох хүртэлх хугацаанд алива</w:t>
      </w:r>
      <w:r w:rsidR="00253E27">
        <w:rPr>
          <w:sz w:val="18"/>
          <w:szCs w:val="18"/>
          <w:lang w:val="mn-MN"/>
        </w:rPr>
        <w:t xml:space="preserve">а хохирол өр төлбөр, зардал алданги </w:t>
      </w:r>
      <w:r w:rsidR="00DE3C9D" w:rsidRPr="001E4F44">
        <w:rPr>
          <w:sz w:val="18"/>
          <w:szCs w:val="18"/>
          <w:lang w:val="mn-MN"/>
        </w:rPr>
        <w:t xml:space="preserve">зэргээс ангид байлгана. Энэ баталгаанд </w:t>
      </w:r>
      <w:r w:rsidR="00B945E8" w:rsidRPr="001E4F44">
        <w:rPr>
          <w:sz w:val="18"/>
          <w:szCs w:val="18"/>
          <w:lang w:val="mn-MN"/>
        </w:rPr>
        <w:t>Үүрэг гүйцэтгэгчийн</w:t>
      </w:r>
      <w:r w:rsidR="00DE3C9D" w:rsidRPr="001E4F44">
        <w:rPr>
          <w:sz w:val="18"/>
          <w:szCs w:val="18"/>
          <w:lang w:val="mn-MN"/>
        </w:rPr>
        <w:t xml:space="preserve"> аливаа үйлдэл, эс үйлдлээс үүдэн гарсан эсвэл цаашид гарч болох гомдол, үүрэг хариуцлага мөн хамаарна.</w:t>
      </w:r>
    </w:p>
    <w:p w14:paraId="5B3C88A1" w14:textId="77777777" w:rsidR="00502DD2" w:rsidRPr="00F447E2" w:rsidRDefault="00464FD1" w:rsidP="00F447E2">
      <w:pPr>
        <w:pStyle w:val="Heading1"/>
        <w:rPr>
          <w:caps/>
          <w:sz w:val="18"/>
          <w:szCs w:val="18"/>
        </w:rPr>
      </w:pPr>
      <w:r w:rsidRPr="001E4F44">
        <w:rPr>
          <w:caps/>
          <w:sz w:val="18"/>
          <w:szCs w:val="18"/>
        </w:rPr>
        <w:t>Зургаа</w:t>
      </w:r>
      <w:r w:rsidR="009A3668" w:rsidRPr="001E4F44">
        <w:rPr>
          <w:caps/>
          <w:sz w:val="18"/>
          <w:szCs w:val="18"/>
        </w:rPr>
        <w:t>. Бусад зүйл</w:t>
      </w:r>
    </w:p>
    <w:p w14:paraId="3C5263FA" w14:textId="77777777" w:rsidR="00955B96" w:rsidRPr="001E4F44" w:rsidRDefault="00955B96" w:rsidP="00BB0707">
      <w:pPr>
        <w:numPr>
          <w:ilvl w:val="1"/>
          <w:numId w:val="24"/>
        </w:numPr>
        <w:jc w:val="both"/>
        <w:rPr>
          <w:sz w:val="18"/>
          <w:szCs w:val="18"/>
          <w:lang w:val="mn-MN"/>
        </w:rPr>
      </w:pPr>
      <w:r w:rsidRPr="001E4F44">
        <w:rPr>
          <w:sz w:val="18"/>
          <w:szCs w:val="18"/>
          <w:lang w:val="mn-MN"/>
        </w:rPr>
        <w:t xml:space="preserve">Энэ гэрээ нь Монгол Улсын хуульд нийцүүлэн үйлдэгдсэн болно. </w:t>
      </w:r>
    </w:p>
    <w:p w14:paraId="3FD23F58" w14:textId="77777777" w:rsidR="00955B96" w:rsidRPr="001E4F44" w:rsidRDefault="00955B96" w:rsidP="00BB0707">
      <w:pPr>
        <w:numPr>
          <w:ilvl w:val="1"/>
          <w:numId w:val="24"/>
        </w:numPr>
        <w:jc w:val="both"/>
        <w:rPr>
          <w:sz w:val="18"/>
          <w:szCs w:val="18"/>
          <w:lang w:val="mn-MN"/>
        </w:rPr>
      </w:pPr>
      <w:r w:rsidRPr="001E4F44">
        <w:rPr>
          <w:sz w:val="18"/>
          <w:szCs w:val="18"/>
          <w:lang w:val="mn-MN"/>
        </w:rPr>
        <w:t xml:space="preserve">Энэ гэрээг талууд харилцан хүсэл сонирхлоо илэрхийлж үйлдсэн бөгөөд өв залгамжлагч, эрх шилжүүлэн авагч, итгэмжлэгдсэн төлөөлөгч, хүлээн авагч болон зөвшөөрөгдөн томилогдсон этгээдүүдийн хувьд зайлшгүй дагаж мөрдөх зүйл болно. </w:t>
      </w:r>
    </w:p>
    <w:p w14:paraId="7FD4DE6B" w14:textId="77777777" w:rsidR="00955B96" w:rsidRPr="001E4F44" w:rsidRDefault="00955B96" w:rsidP="00BB0707">
      <w:pPr>
        <w:numPr>
          <w:ilvl w:val="1"/>
          <w:numId w:val="24"/>
        </w:numPr>
        <w:jc w:val="both"/>
        <w:rPr>
          <w:sz w:val="18"/>
          <w:szCs w:val="18"/>
          <w:lang w:val="mn-MN"/>
        </w:rPr>
      </w:pPr>
      <w:r w:rsidRPr="001E4F44">
        <w:rPr>
          <w:sz w:val="18"/>
          <w:szCs w:val="18"/>
          <w:lang w:val="mn-MN"/>
        </w:rPr>
        <w:t xml:space="preserve">Энэ гэрээнд нэмэлт өөрчлөлт оруулах нөхцөлд түүнийг гагцхүү бичгээр үйлдэж, талуудын эрх бүхий төлөөлөгчид гарын үсэг зурснаар хүчин төгөлдөр болно. </w:t>
      </w:r>
    </w:p>
    <w:p w14:paraId="2465ABB4" w14:textId="77777777" w:rsidR="00955B96" w:rsidRDefault="00955B96" w:rsidP="00BB0707">
      <w:pPr>
        <w:numPr>
          <w:ilvl w:val="1"/>
          <w:numId w:val="24"/>
        </w:numPr>
        <w:jc w:val="both"/>
        <w:rPr>
          <w:sz w:val="18"/>
          <w:szCs w:val="18"/>
          <w:lang w:val="mn-MN"/>
        </w:rPr>
      </w:pPr>
      <w:r w:rsidRPr="001E4F44">
        <w:rPr>
          <w:sz w:val="18"/>
          <w:szCs w:val="18"/>
          <w:lang w:val="mn-MN"/>
        </w:rPr>
        <w:t xml:space="preserve">Энэхүү гэрээг монгол хэл дээр 2 хувь үйлдэж талуудын эрх бүхий этгээдүүд гарын үсэг зурж, хуульд заасан, шаардлагыг хангаснаар хүчин төгөлдөр болох бөгөөд эх хувиуд хуулийн адил хүчинтэй байна. Энэ гэрээ нь зээлийн гэрээний салшгүй хэсэг болно. Зээлийн гэрээ, энэ гэрээний хооронд зөрүүтэй зүйл гарвал Зээлийн гэрээний заалтыг дагаж мөрдөнө. </w:t>
      </w:r>
    </w:p>
    <w:p w14:paraId="6B78E38B" w14:textId="77777777" w:rsidR="00C3171F" w:rsidRPr="004865AA" w:rsidRDefault="00C3171F" w:rsidP="00C3171F">
      <w:pPr>
        <w:jc w:val="both"/>
        <w:rPr>
          <w:sz w:val="18"/>
          <w:szCs w:val="18"/>
          <w:lang w:val="mn-MN"/>
        </w:rPr>
      </w:pPr>
    </w:p>
    <w:p w14:paraId="17BE2C75" w14:textId="77777777" w:rsidR="009A3668" w:rsidRDefault="009A3668" w:rsidP="00301A00">
      <w:pPr>
        <w:pStyle w:val="Heading7"/>
        <w:ind w:left="0"/>
        <w:rPr>
          <w:b w:val="0"/>
          <w:sz w:val="18"/>
          <w:szCs w:val="18"/>
        </w:rPr>
      </w:pPr>
      <w:r w:rsidRPr="001E4F44">
        <w:rPr>
          <w:b w:val="0"/>
          <w:sz w:val="18"/>
          <w:szCs w:val="18"/>
        </w:rPr>
        <w:t>ГЭРЭЭ БАЙГУУЛСАН</w:t>
      </w:r>
    </w:p>
    <w:p w14:paraId="75BC39C6" w14:textId="77777777" w:rsidR="00502DD2" w:rsidRPr="00502DD2" w:rsidRDefault="00502DD2" w:rsidP="00502DD2">
      <w:pPr>
        <w:rPr>
          <w:lang w:val="mn-MN"/>
        </w:rPr>
      </w:pPr>
    </w:p>
    <w:p w14:paraId="510166C0" w14:textId="77777777" w:rsidR="009A3668" w:rsidRPr="001E4F44" w:rsidRDefault="009A3668" w:rsidP="00BB0707">
      <w:pPr>
        <w:jc w:val="both"/>
        <w:rPr>
          <w:sz w:val="18"/>
          <w:szCs w:val="18"/>
          <w:lang w:val="mn-MN"/>
        </w:rPr>
      </w:pPr>
      <w:r w:rsidRPr="001E4F44">
        <w:rPr>
          <w:b/>
          <w:sz w:val="18"/>
          <w:szCs w:val="18"/>
          <w:lang w:val="mn-MN"/>
        </w:rPr>
        <w:t>Үүрэг гүйцэтгүүлэгч:</w:t>
      </w:r>
      <w:r w:rsidRPr="001E4F44">
        <w:rPr>
          <w:b/>
          <w:sz w:val="18"/>
          <w:szCs w:val="18"/>
          <w:lang w:val="mn-MN"/>
        </w:rPr>
        <w:tab/>
      </w:r>
      <w:r w:rsidRPr="001E4F44">
        <w:rPr>
          <w:b/>
          <w:sz w:val="18"/>
          <w:szCs w:val="18"/>
          <w:lang w:val="mn-MN"/>
        </w:rPr>
        <w:tab/>
      </w:r>
      <w:r w:rsidRPr="001E4F44">
        <w:rPr>
          <w:b/>
          <w:sz w:val="18"/>
          <w:szCs w:val="18"/>
          <w:lang w:val="mn-MN"/>
        </w:rPr>
        <w:tab/>
      </w:r>
      <w:r w:rsidRPr="001E4F44">
        <w:rPr>
          <w:b/>
          <w:sz w:val="18"/>
          <w:szCs w:val="18"/>
          <w:lang w:val="mn-MN"/>
        </w:rPr>
        <w:tab/>
      </w:r>
      <w:r w:rsidRPr="001E4F44">
        <w:rPr>
          <w:b/>
          <w:sz w:val="18"/>
          <w:szCs w:val="18"/>
          <w:lang w:val="mn-MN"/>
        </w:rPr>
        <w:tab/>
      </w:r>
      <w:r w:rsidRPr="001E4F44">
        <w:rPr>
          <w:b/>
          <w:sz w:val="18"/>
          <w:szCs w:val="18"/>
          <w:lang w:val="mn-MN"/>
        </w:rPr>
        <w:tab/>
        <w:t>Үүрэг гүйцэтгэгч</w:t>
      </w:r>
      <w:r w:rsidRPr="001E4F44">
        <w:rPr>
          <w:sz w:val="18"/>
          <w:szCs w:val="18"/>
          <w:lang w:val="mn-MN"/>
        </w:rPr>
        <w:t>:</w:t>
      </w:r>
    </w:p>
    <w:p w14:paraId="3DCFBD79" w14:textId="77777777" w:rsidR="009A3668" w:rsidRPr="001E4F44" w:rsidRDefault="009A3668" w:rsidP="00BB0707">
      <w:pPr>
        <w:jc w:val="both"/>
        <w:rPr>
          <w:sz w:val="18"/>
          <w:szCs w:val="18"/>
          <w:lang w:val="mn-MN"/>
        </w:rPr>
      </w:pPr>
    </w:p>
    <w:p w14:paraId="65A4B01C" w14:textId="77777777" w:rsidR="00215185" w:rsidRPr="00DF749A" w:rsidRDefault="00215185" w:rsidP="00215185">
      <w:pPr>
        <w:tabs>
          <w:tab w:val="left" w:pos="6810"/>
        </w:tabs>
        <w:jc w:val="both"/>
        <w:rPr>
          <w:sz w:val="18"/>
          <w:szCs w:val="18"/>
        </w:rPr>
      </w:pPr>
      <w:r>
        <w:rPr>
          <w:sz w:val="18"/>
          <w:szCs w:val="18"/>
        </w:rPr>
        <w:t>ГҮЙЦЭТГЭХ ЗАХИРАЛ</w:t>
      </w:r>
      <w:r w:rsidRPr="00DF749A">
        <w:rPr>
          <w:sz w:val="18"/>
          <w:szCs w:val="18"/>
        </w:rPr>
        <w:t xml:space="preserve">:                                                                                            </w:t>
      </w:r>
    </w:p>
    <w:p w14:paraId="7A050440" w14:textId="77777777" w:rsidR="00215185" w:rsidRPr="003B4FB0" w:rsidRDefault="00215185" w:rsidP="00215185">
      <w:pPr>
        <w:jc w:val="both"/>
        <w:rPr>
          <w:sz w:val="18"/>
          <w:szCs w:val="18"/>
        </w:rPr>
      </w:pPr>
    </w:p>
    <w:p w14:paraId="2D81028A" w14:textId="44098C20" w:rsidR="00215185" w:rsidRPr="00415388" w:rsidRDefault="00215185" w:rsidP="00215185">
      <w:pPr>
        <w:jc w:val="both"/>
        <w:rPr>
          <w:color w:val="000000"/>
          <w:sz w:val="18"/>
          <w:szCs w:val="18"/>
          <w:lang w:val="mn-MN"/>
        </w:rPr>
      </w:pPr>
      <w:r w:rsidRPr="00DF749A">
        <w:rPr>
          <w:sz w:val="18"/>
          <w:szCs w:val="18"/>
        </w:rPr>
        <w:t xml:space="preserve">      . . . . . . . . . . . . . . . . . . . . .  /</w:t>
      </w:r>
      <w:r>
        <w:rPr>
          <w:sz w:val="18"/>
          <w:szCs w:val="18"/>
          <w:lang w:val="en-US"/>
        </w:rPr>
        <w:t xml:space="preserve"> </w:t>
      </w:r>
      <w:r w:rsidRPr="00DF749A">
        <w:rPr>
          <w:color w:val="000000"/>
          <w:sz w:val="18"/>
          <w:szCs w:val="18"/>
        </w:rPr>
        <w:t xml:space="preserve">  </w:t>
      </w:r>
      <w:r w:rsidR="00163ABD">
        <w:rPr>
          <w:color w:val="000000"/>
          <w:sz w:val="18"/>
          <w:szCs w:val="18"/>
          <w:lang w:val="mn-MN"/>
        </w:rPr>
        <w:t>Д.</w:t>
      </w:r>
      <w:proofErr w:type="gramStart"/>
      <w:r w:rsidR="00163ABD">
        <w:rPr>
          <w:color w:val="000000"/>
          <w:sz w:val="18"/>
          <w:szCs w:val="18"/>
          <w:lang w:val="mn-MN"/>
        </w:rPr>
        <w:t>БУЯНДЭЛГЭР</w:t>
      </w:r>
      <w:r w:rsidRPr="00DF749A">
        <w:rPr>
          <w:color w:val="000000"/>
          <w:sz w:val="18"/>
          <w:szCs w:val="18"/>
        </w:rPr>
        <w:t xml:space="preserve">  </w:t>
      </w:r>
      <w:r>
        <w:rPr>
          <w:color w:val="000000"/>
          <w:sz w:val="18"/>
          <w:szCs w:val="18"/>
          <w:lang w:val="mn-MN"/>
        </w:rPr>
        <w:t>/</w:t>
      </w:r>
      <w:proofErr w:type="gramEnd"/>
      <w:r w:rsidR="003F314D">
        <w:rPr>
          <w:color w:val="000000"/>
          <w:sz w:val="18"/>
          <w:szCs w:val="18"/>
          <w:lang w:val="mn-MN"/>
        </w:rPr>
        <w:tab/>
      </w:r>
      <w:r w:rsidR="003F314D">
        <w:rPr>
          <w:color w:val="000000"/>
          <w:sz w:val="18"/>
          <w:szCs w:val="18"/>
          <w:lang w:val="mn-MN"/>
        </w:rPr>
        <w:tab/>
      </w:r>
      <w:r w:rsidR="003F314D">
        <w:rPr>
          <w:color w:val="000000"/>
          <w:sz w:val="18"/>
          <w:szCs w:val="18"/>
          <w:lang w:val="mn-MN"/>
        </w:rPr>
        <w:tab/>
      </w:r>
      <w:r w:rsidR="003F314D">
        <w:rPr>
          <w:color w:val="000000"/>
          <w:sz w:val="18"/>
          <w:szCs w:val="18"/>
          <w:lang w:val="mn-MN"/>
        </w:rPr>
        <w:tab/>
      </w:r>
      <w:r w:rsidR="000C55A7">
        <w:rPr>
          <w:color w:val="FF0000"/>
          <w:sz w:val="18"/>
          <w:szCs w:val="18"/>
        </w:rPr>
        <w:t xml:space="preserve">/.........................../  </w:t>
      </w:r>
      <w:r w:rsidR="00441F82" w:rsidRPr="009D3A82">
        <w:rPr>
          <w:sz w:val="18"/>
          <w:szCs w:val="18"/>
        </w:rPr>
        <w:fldChar w:fldCharType="begin">
          <w:ffData>
            <w:name w:val="Bookmark7"/>
            <w:enabled/>
            <w:calcOnExit w:val="0"/>
            <w:textInput>
              <w:default w:val="[T:1.SNAME]"/>
            </w:textInput>
          </w:ffData>
        </w:fldChar>
      </w:r>
      <w:r w:rsidR="00441F82" w:rsidRPr="0051317F">
        <w:rPr>
          <w:sz w:val="18"/>
          <w:szCs w:val="18"/>
          <w:lang w:val="mn-MN"/>
        </w:rPr>
        <w:instrText>FORMTEXT</w:instrText>
      </w:r>
      <w:r w:rsidR="00441F82" w:rsidRPr="009D3A82">
        <w:rPr>
          <w:sz w:val="18"/>
          <w:szCs w:val="18"/>
        </w:rPr>
      </w:r>
      <w:r w:rsidR="00441F82" w:rsidRPr="009D3A82">
        <w:rPr>
          <w:sz w:val="18"/>
          <w:szCs w:val="18"/>
        </w:rPr>
        <w:fldChar w:fldCharType="separate"/>
      </w:r>
      <w:r w:rsidR="00441F82" w:rsidRPr="0051317F">
        <w:rPr>
          <w:b/>
          <w:bCs/>
          <w:sz w:val="18"/>
          <w:szCs w:val="18"/>
          <w:lang w:val="mn-MN"/>
        </w:rPr>
        <w:t>[T:1.SNAME]</w:t>
      </w:r>
      <w:r w:rsidR="00441F82" w:rsidRPr="009D3A82">
        <w:rPr>
          <w:b/>
          <w:bCs/>
          <w:sz w:val="18"/>
          <w:szCs w:val="18"/>
        </w:rPr>
        <w:fldChar w:fldCharType="end"/>
      </w:r>
      <w:r w:rsidR="00A3124F">
        <w:rPr>
          <w:color w:val="FF0000"/>
          <w:sz w:val="18"/>
          <w:szCs w:val="18"/>
          <w:lang w:val="mn-MN"/>
        </w:rPr>
        <w:t xml:space="preserve"> </w:t>
      </w:r>
      <w:r w:rsidR="00441F82" w:rsidRPr="009D3A82">
        <w:rPr>
          <w:sz w:val="18"/>
          <w:szCs w:val="18"/>
        </w:rPr>
        <w:fldChar w:fldCharType="begin">
          <w:ffData>
            <w:name w:val="Bookmark8"/>
            <w:enabled/>
            <w:calcOnExit w:val="0"/>
            <w:textInput>
              <w:default w:val="[T:1.NAME]"/>
            </w:textInput>
          </w:ffData>
        </w:fldChar>
      </w:r>
      <w:r w:rsidR="00441F82" w:rsidRPr="0051317F">
        <w:rPr>
          <w:sz w:val="18"/>
          <w:szCs w:val="18"/>
          <w:lang w:val="mn-MN"/>
        </w:rPr>
        <w:instrText>FORMTEXT</w:instrText>
      </w:r>
      <w:r w:rsidR="00441F82" w:rsidRPr="009D3A82">
        <w:rPr>
          <w:sz w:val="18"/>
          <w:szCs w:val="18"/>
        </w:rPr>
      </w:r>
      <w:r w:rsidR="00441F82" w:rsidRPr="009D3A82">
        <w:rPr>
          <w:sz w:val="18"/>
          <w:szCs w:val="18"/>
        </w:rPr>
        <w:fldChar w:fldCharType="separate"/>
      </w:r>
      <w:r w:rsidR="00441F82" w:rsidRPr="0051317F">
        <w:rPr>
          <w:b/>
          <w:bCs/>
          <w:sz w:val="18"/>
          <w:szCs w:val="18"/>
          <w:lang w:val="mn-MN"/>
        </w:rPr>
        <w:t>[T:1.NAME]</w:t>
      </w:r>
      <w:r w:rsidR="00441F82" w:rsidRPr="009D3A82">
        <w:rPr>
          <w:b/>
          <w:bCs/>
          <w:sz w:val="18"/>
          <w:szCs w:val="18"/>
        </w:rPr>
        <w:fldChar w:fldCharType="end"/>
      </w:r>
      <w:r w:rsidR="004704C9">
        <w:rPr>
          <w:color w:val="FF0000"/>
          <w:sz w:val="18"/>
          <w:szCs w:val="18"/>
          <w:lang w:val="mn-MN"/>
        </w:rPr>
        <w:t xml:space="preserve"> </w:t>
      </w:r>
    </w:p>
    <w:p w14:paraId="494B2234" w14:textId="14E53BB1" w:rsidR="00215185" w:rsidRPr="00415388" w:rsidRDefault="00215185" w:rsidP="00215185">
      <w:pPr>
        <w:jc w:val="both"/>
        <w:rPr>
          <w:color w:val="000000"/>
          <w:sz w:val="18"/>
          <w:szCs w:val="18"/>
          <w:lang w:val="mn-MN"/>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 xml:space="preserve">                                РД: </w:t>
      </w:r>
      <w:r w:rsidR="00441F82" w:rsidRPr="009D3A82">
        <w:rPr>
          <w:sz w:val="18"/>
          <w:szCs w:val="18"/>
        </w:rPr>
        <w:fldChar w:fldCharType="begin">
          <w:ffData>
            <w:name w:val="Bookmark6"/>
            <w:enabled/>
            <w:calcOnExit w:val="0"/>
            <w:textInput>
              <w:default w:val="[T:1.ID]"/>
            </w:textInput>
          </w:ffData>
        </w:fldChar>
      </w:r>
      <w:r w:rsidR="00441F82" w:rsidRPr="0051317F">
        <w:rPr>
          <w:sz w:val="18"/>
          <w:szCs w:val="18"/>
          <w:lang w:val="mn-MN"/>
        </w:rPr>
        <w:instrText>FORMTEXT</w:instrText>
      </w:r>
      <w:r w:rsidR="00441F82" w:rsidRPr="009D3A82">
        <w:rPr>
          <w:sz w:val="18"/>
          <w:szCs w:val="18"/>
        </w:rPr>
      </w:r>
      <w:r w:rsidR="00441F82" w:rsidRPr="009D3A82">
        <w:rPr>
          <w:sz w:val="18"/>
          <w:szCs w:val="18"/>
        </w:rPr>
        <w:fldChar w:fldCharType="separate"/>
      </w:r>
      <w:r w:rsidR="00441F82" w:rsidRPr="0051317F">
        <w:rPr>
          <w:b/>
          <w:bCs/>
          <w:sz w:val="18"/>
          <w:szCs w:val="18"/>
          <w:lang w:val="mn-MN"/>
        </w:rPr>
        <w:t>[T:1.ID]</w:t>
      </w:r>
      <w:r w:rsidR="00441F82" w:rsidRPr="009D3A82">
        <w:rPr>
          <w:b/>
          <w:bCs/>
          <w:sz w:val="18"/>
          <w:szCs w:val="18"/>
        </w:rPr>
        <w:fldChar w:fldCharType="end"/>
      </w:r>
    </w:p>
    <w:p w14:paraId="626BF5F6" w14:textId="77777777" w:rsidR="00215185" w:rsidRPr="00A46E21" w:rsidRDefault="00215185" w:rsidP="00215185">
      <w:pPr>
        <w:jc w:val="both"/>
        <w:rPr>
          <w:color w:val="000000"/>
          <w:sz w:val="18"/>
          <w:szCs w:val="18"/>
        </w:rPr>
      </w:pPr>
      <w:r>
        <w:rPr>
          <w:color w:val="000000"/>
          <w:sz w:val="18"/>
          <w:szCs w:val="18"/>
        </w:rPr>
        <w:t>ЗЭЭЛИЙН АЖИЛТАН:</w:t>
      </w:r>
      <w:r w:rsidRPr="00DF749A">
        <w:rPr>
          <w:color w:val="FF0000"/>
          <w:sz w:val="18"/>
          <w:szCs w:val="18"/>
        </w:rPr>
        <w:tab/>
      </w:r>
    </w:p>
    <w:p w14:paraId="62C7CCBC" w14:textId="77777777" w:rsidR="00215185" w:rsidRDefault="00215185" w:rsidP="00215185">
      <w:pPr>
        <w:jc w:val="both"/>
        <w:rPr>
          <w:sz w:val="18"/>
          <w:szCs w:val="18"/>
        </w:rPr>
      </w:pPr>
      <w:r w:rsidRPr="00DF749A">
        <w:rPr>
          <w:sz w:val="18"/>
          <w:szCs w:val="18"/>
        </w:rPr>
        <w:t xml:space="preserve">    </w:t>
      </w:r>
    </w:p>
    <w:p w14:paraId="2606377E" w14:textId="77777777" w:rsidR="004B5266" w:rsidRPr="00215185" w:rsidRDefault="00215185" w:rsidP="00215185">
      <w:pPr>
        <w:jc w:val="both"/>
        <w:rPr>
          <w:color w:val="FF0000"/>
          <w:sz w:val="18"/>
          <w:szCs w:val="18"/>
          <w:lang w:val="mn-MN"/>
        </w:rPr>
      </w:pPr>
      <w:r w:rsidRPr="00DF749A">
        <w:rPr>
          <w:sz w:val="18"/>
          <w:szCs w:val="18"/>
        </w:rPr>
        <w:t xml:space="preserve">  . . . . . . . </w:t>
      </w:r>
      <w:r>
        <w:rPr>
          <w:sz w:val="18"/>
          <w:szCs w:val="18"/>
        </w:rPr>
        <w:t xml:space="preserve">. . . . . . . . . . . . . </w:t>
      </w:r>
      <w:r>
        <w:rPr>
          <w:sz w:val="18"/>
          <w:szCs w:val="18"/>
          <w:lang w:val="en-US"/>
        </w:rPr>
        <w:t xml:space="preserve"> </w:t>
      </w:r>
      <w:r w:rsidRPr="00DF749A">
        <w:rPr>
          <w:color w:val="000000"/>
          <w:sz w:val="18"/>
          <w:szCs w:val="18"/>
        </w:rPr>
        <w:t xml:space="preserve"> </w:t>
      </w:r>
      <w:r>
        <w:rPr>
          <w:color w:val="000000"/>
          <w:sz w:val="18"/>
          <w:szCs w:val="18"/>
          <w:lang w:val="mn-MN"/>
        </w:rPr>
        <w:t xml:space="preserve">/  </w:t>
      </w:r>
      <w:r w:rsidRPr="00DF749A">
        <w:rPr>
          <w:color w:val="000000"/>
          <w:sz w:val="18"/>
          <w:szCs w:val="18"/>
        </w:rPr>
        <w:t xml:space="preserve"> </w:t>
      </w:r>
      <w:r w:rsidR="008B3E8B">
        <w:rPr>
          <w:color w:val="000000"/>
          <w:sz w:val="18"/>
          <w:szCs w:val="18"/>
          <w:lang w:val="mn-MN"/>
        </w:rPr>
        <w:t>Э.ТУУЛ</w:t>
      </w:r>
      <w:r w:rsidRPr="00DF749A">
        <w:rPr>
          <w:color w:val="000000"/>
          <w:sz w:val="18"/>
          <w:szCs w:val="18"/>
        </w:rPr>
        <w:t xml:space="preserve">  </w:t>
      </w:r>
      <w:r>
        <w:rPr>
          <w:color w:val="000000"/>
          <w:sz w:val="18"/>
          <w:szCs w:val="18"/>
          <w:lang w:val="mn-MN"/>
        </w:rPr>
        <w:t>/</w:t>
      </w:r>
      <w:r>
        <w:rPr>
          <w:color w:val="000000"/>
          <w:sz w:val="18"/>
          <w:szCs w:val="18"/>
        </w:rPr>
        <w:tab/>
      </w:r>
      <w:r w:rsidR="004B5266">
        <w:rPr>
          <w:color w:val="000000"/>
          <w:sz w:val="18"/>
          <w:szCs w:val="18"/>
        </w:rPr>
        <w:tab/>
      </w:r>
    </w:p>
    <w:p w14:paraId="578BA587" w14:textId="77777777" w:rsidR="009A3668" w:rsidRDefault="009A3668" w:rsidP="00067E0F">
      <w:pPr>
        <w:ind w:right="-261"/>
        <w:jc w:val="both"/>
        <w:rPr>
          <w:color w:val="FF0000"/>
          <w:sz w:val="18"/>
          <w:szCs w:val="18"/>
          <w:lang w:val="mn-MN"/>
        </w:rPr>
      </w:pPr>
    </w:p>
    <w:p w14:paraId="235A1432" w14:textId="77777777" w:rsidR="00215185" w:rsidRDefault="00215185" w:rsidP="00067E0F">
      <w:pPr>
        <w:ind w:right="-261"/>
        <w:jc w:val="both"/>
        <w:rPr>
          <w:color w:val="FF0000"/>
          <w:sz w:val="18"/>
          <w:szCs w:val="18"/>
          <w:lang w:val="mn-MN"/>
        </w:rPr>
      </w:pPr>
    </w:p>
    <w:p w14:paraId="51C58812" w14:textId="77777777" w:rsidR="00215185" w:rsidRPr="00215185" w:rsidRDefault="00215185" w:rsidP="00215185">
      <w:pPr>
        <w:pStyle w:val="Footer"/>
        <w:rPr>
          <w:lang w:val="mn-MN"/>
        </w:rPr>
      </w:pPr>
    </w:p>
    <w:p w14:paraId="22020670" w14:textId="77777777" w:rsidR="00215185" w:rsidRPr="00970AEE" w:rsidRDefault="00215185" w:rsidP="00067E0F">
      <w:pPr>
        <w:ind w:right="-261"/>
        <w:jc w:val="both"/>
        <w:rPr>
          <w:color w:val="FF0000"/>
          <w:sz w:val="18"/>
          <w:szCs w:val="18"/>
          <w:lang w:val="mn-MN"/>
        </w:rPr>
      </w:pPr>
    </w:p>
    <w:sectPr w:rsidR="00215185" w:rsidRPr="00970AEE" w:rsidSect="00516272">
      <w:headerReference w:type="default" r:id="rId8"/>
      <w:footerReference w:type="default" r:id="rId9"/>
      <w:headerReference w:type="first" r:id="rId10"/>
      <w:footerReference w:type="first" r:id="rId11"/>
      <w:pgSz w:w="12240" w:h="15840"/>
      <w:pgMar w:top="990" w:right="1077" w:bottom="900" w:left="902" w:header="397" w:footer="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87886" w14:textId="77777777" w:rsidR="002E605B" w:rsidRDefault="002E605B" w:rsidP="00344477">
      <w:r>
        <w:separator/>
      </w:r>
    </w:p>
  </w:endnote>
  <w:endnote w:type="continuationSeparator" w:id="0">
    <w:p w14:paraId="3843EA50" w14:textId="77777777" w:rsidR="002E605B" w:rsidRDefault="002E605B" w:rsidP="0034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64CB" w14:textId="77777777" w:rsidR="00F0315B" w:rsidRPr="00F0315B" w:rsidRDefault="00F0315B" w:rsidP="00F0315B">
    <w:pPr>
      <w:jc w:val="center"/>
      <w:rPr>
        <w:b/>
        <w:sz w:val="16"/>
        <w:szCs w:val="16"/>
        <w:lang w:val="mn-MN"/>
      </w:rPr>
    </w:pPr>
    <w:r w:rsidRPr="00F0315B">
      <w:rPr>
        <w:b/>
        <w:sz w:val="16"/>
        <w:szCs w:val="16"/>
        <w:lang w:val="mn-MN"/>
      </w:rPr>
      <w:t>Үүргийн гүйцэтгэлийг хангуулахаар эд хөрөнгө өмчлөлд шилжүүлэх гэрээг бүрэн уншиж танилцан хүлээн зөвшөөрөв</w:t>
    </w:r>
    <w:r>
      <w:rPr>
        <w:b/>
        <w:sz w:val="16"/>
        <w:szCs w:val="16"/>
        <w:lang w:val="mn-MN"/>
      </w:rPr>
      <w:t>. З</w:t>
    </w:r>
    <w:r w:rsidRPr="00F0315B">
      <w:rPr>
        <w:b/>
        <w:sz w:val="16"/>
        <w:szCs w:val="16"/>
        <w:lang w:val="mn-MN"/>
      </w:rPr>
      <w:t xml:space="preserve">ээлдэгч: </w:t>
    </w:r>
    <w:r>
      <w:rPr>
        <w:b/>
        <w:sz w:val="16"/>
        <w:szCs w:val="16"/>
        <w:lang w:val="mn-MN"/>
      </w:rPr>
      <w:t>................</w:t>
    </w:r>
  </w:p>
  <w:p w14:paraId="7AD9BD8C" w14:textId="77777777" w:rsidR="00F0315B" w:rsidRDefault="00F03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B10F" w14:textId="77777777" w:rsidR="00D34BAA" w:rsidRDefault="00D34BAA">
    <w:pPr>
      <w:pStyle w:val="Footer"/>
    </w:pPr>
  </w:p>
  <w:p w14:paraId="25E3605F" w14:textId="77777777" w:rsidR="00D34BAA" w:rsidRDefault="00D34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8BFE" w14:textId="77777777" w:rsidR="002E605B" w:rsidRDefault="002E605B" w:rsidP="00344477">
      <w:r>
        <w:separator/>
      </w:r>
    </w:p>
  </w:footnote>
  <w:footnote w:type="continuationSeparator" w:id="0">
    <w:p w14:paraId="34D00BE7" w14:textId="77777777" w:rsidR="002E605B" w:rsidRDefault="002E605B" w:rsidP="00344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641B" w14:textId="77777777" w:rsidR="00D34BAA" w:rsidRPr="00163ABD" w:rsidRDefault="00163ABD" w:rsidP="00163ABD">
    <w:pPr>
      <w:rPr>
        <w:sz w:val="16"/>
        <w:szCs w:val="16"/>
        <w:lang w:val="mn-MN"/>
      </w:rPr>
    </w:pPr>
    <w:r>
      <w:rPr>
        <w:noProof/>
        <w:sz w:val="16"/>
        <w:lang w:val="en-US"/>
      </w:rPr>
      <w:drawing>
        <wp:inline distT="0" distB="0" distL="0" distR="0" wp14:anchorId="7DF94B06" wp14:editId="5FC020F6">
          <wp:extent cx="1837055" cy="461010"/>
          <wp:effectExtent l="19050" t="0" r="0" b="0"/>
          <wp:docPr id="3" name="Picture 1" descr="viber_image_2024-12-17_12-00-19-808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ber_image_2024-12-17_12-00-19-808 лого"/>
                  <pic:cNvPicPr>
                    <a:picLocks noChangeAspect="1" noChangeArrowheads="1"/>
                  </pic:cNvPicPr>
                </pic:nvPicPr>
                <pic:blipFill>
                  <a:blip r:embed="rId1"/>
                  <a:srcRect/>
                  <a:stretch>
                    <a:fillRect/>
                  </a:stretch>
                </pic:blipFill>
                <pic:spPr bwMode="auto">
                  <a:xfrm>
                    <a:off x="0" y="0"/>
                    <a:ext cx="1837055" cy="461010"/>
                  </a:xfrm>
                  <a:prstGeom prst="rect">
                    <a:avLst/>
                  </a:prstGeom>
                  <a:noFill/>
                  <a:ln w="9525">
                    <a:noFill/>
                    <a:miter lim="800000"/>
                    <a:headEnd/>
                    <a:tailEnd/>
                  </a:ln>
                </pic:spPr>
              </pic:pic>
            </a:graphicData>
          </a:graphic>
        </wp:inline>
      </w:drawing>
    </w:r>
    <w:r>
      <w:rPr>
        <w:sz w:val="16"/>
      </w:rPr>
      <w:t xml:space="preserve">   </w:t>
    </w:r>
    <w:r>
      <w:rPr>
        <w:sz w:val="16"/>
      </w:rPr>
      <w:tab/>
      <w:t xml:space="preserve"> </w:t>
    </w:r>
    <w:proofErr w:type="spellStart"/>
    <w:r w:rsidRPr="008D249F">
      <w:rPr>
        <w:sz w:val="16"/>
        <w:szCs w:val="16"/>
      </w:rPr>
      <w:t>Гүйцэтгэх</w:t>
    </w:r>
    <w:proofErr w:type="spellEnd"/>
    <w:r w:rsidRPr="008D249F">
      <w:rPr>
        <w:sz w:val="16"/>
        <w:szCs w:val="16"/>
      </w:rPr>
      <w:t xml:space="preserve"> </w:t>
    </w:r>
    <w:proofErr w:type="spellStart"/>
    <w:r w:rsidRPr="008D249F">
      <w:rPr>
        <w:sz w:val="16"/>
        <w:szCs w:val="16"/>
      </w:rPr>
      <w:t>захирлын</w:t>
    </w:r>
    <w:proofErr w:type="spellEnd"/>
    <w:r w:rsidRPr="008D249F">
      <w:rPr>
        <w:sz w:val="16"/>
        <w:szCs w:val="16"/>
      </w:rPr>
      <w:t xml:space="preserve"> 202</w:t>
    </w:r>
    <w:r>
      <w:rPr>
        <w:sz w:val="16"/>
        <w:szCs w:val="16"/>
      </w:rPr>
      <w:t xml:space="preserve">4 </w:t>
    </w:r>
    <w:proofErr w:type="spellStart"/>
    <w:proofErr w:type="gramStart"/>
    <w:r>
      <w:rPr>
        <w:sz w:val="16"/>
        <w:szCs w:val="16"/>
      </w:rPr>
      <w:t>оны</w:t>
    </w:r>
    <w:proofErr w:type="spellEnd"/>
    <w:r>
      <w:rPr>
        <w:sz w:val="16"/>
        <w:szCs w:val="16"/>
      </w:rPr>
      <w:t xml:space="preserve">  12</w:t>
    </w:r>
    <w:proofErr w:type="gramEnd"/>
    <w:r>
      <w:rPr>
        <w:sz w:val="16"/>
        <w:szCs w:val="16"/>
      </w:rPr>
      <w:t xml:space="preserve"> -р </w:t>
    </w:r>
    <w:proofErr w:type="spellStart"/>
    <w:r>
      <w:rPr>
        <w:sz w:val="16"/>
        <w:szCs w:val="16"/>
      </w:rPr>
      <w:t>сарын</w:t>
    </w:r>
    <w:proofErr w:type="spellEnd"/>
    <w:r>
      <w:rPr>
        <w:sz w:val="16"/>
        <w:szCs w:val="16"/>
      </w:rPr>
      <w:t xml:space="preserve"> 04</w:t>
    </w:r>
    <w:r w:rsidRPr="008D249F">
      <w:rPr>
        <w:sz w:val="16"/>
        <w:szCs w:val="16"/>
      </w:rPr>
      <w:t>-ний</w:t>
    </w:r>
    <w:r>
      <w:rPr>
        <w:sz w:val="16"/>
        <w:szCs w:val="16"/>
      </w:rPr>
      <w:t xml:space="preserve"> </w:t>
    </w:r>
    <w:proofErr w:type="spellStart"/>
    <w:r w:rsidRPr="008D249F">
      <w:rPr>
        <w:sz w:val="16"/>
        <w:szCs w:val="16"/>
      </w:rPr>
      <w:t>өдрийн</w:t>
    </w:r>
    <w:proofErr w:type="spellEnd"/>
    <w:r w:rsidRPr="008D249F">
      <w:rPr>
        <w:sz w:val="16"/>
        <w:szCs w:val="16"/>
      </w:rPr>
      <w:t xml:space="preserve">  </w:t>
    </w:r>
    <w:r>
      <w:rPr>
        <w:sz w:val="16"/>
        <w:szCs w:val="16"/>
      </w:rPr>
      <w:t>01/03</w:t>
    </w:r>
    <w:r w:rsidRPr="008D249F">
      <w:rPr>
        <w:sz w:val="16"/>
        <w:szCs w:val="16"/>
      </w:rPr>
      <w:t xml:space="preserve">тоот </w:t>
    </w:r>
    <w:proofErr w:type="spellStart"/>
    <w:r w:rsidRPr="008D249F">
      <w:rPr>
        <w:sz w:val="16"/>
        <w:szCs w:val="16"/>
      </w:rPr>
      <w:t>тушаалын</w:t>
    </w:r>
    <w:proofErr w:type="spellEnd"/>
    <w:r w:rsidRPr="008D249F">
      <w:rPr>
        <w:sz w:val="16"/>
        <w:szCs w:val="16"/>
      </w:rPr>
      <w:t xml:space="preserve"> </w:t>
    </w:r>
    <w:proofErr w:type="spellStart"/>
    <w:r w:rsidRPr="008D249F">
      <w:rPr>
        <w:sz w:val="16"/>
        <w:szCs w:val="16"/>
      </w:rPr>
      <w:t>хавсралт</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6D51" w14:textId="77777777" w:rsidR="00D34BAA" w:rsidRPr="00163ABD" w:rsidRDefault="00163ABD" w:rsidP="00163ABD">
    <w:pPr>
      <w:rPr>
        <w:sz w:val="16"/>
        <w:szCs w:val="16"/>
        <w:lang w:val="mn-MN"/>
      </w:rPr>
    </w:pPr>
    <w:r>
      <w:rPr>
        <w:noProof/>
        <w:sz w:val="16"/>
        <w:lang w:val="en-US"/>
      </w:rPr>
      <w:drawing>
        <wp:inline distT="0" distB="0" distL="0" distR="0" wp14:anchorId="68BD59E7" wp14:editId="432ED945">
          <wp:extent cx="1837055" cy="461010"/>
          <wp:effectExtent l="19050" t="0" r="0" b="0"/>
          <wp:docPr id="2" name="Picture 1" descr="viber_image_2024-12-17_12-00-19-808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ber_image_2024-12-17_12-00-19-808 лого"/>
                  <pic:cNvPicPr>
                    <a:picLocks noChangeAspect="1" noChangeArrowheads="1"/>
                  </pic:cNvPicPr>
                </pic:nvPicPr>
                <pic:blipFill>
                  <a:blip r:embed="rId1"/>
                  <a:srcRect/>
                  <a:stretch>
                    <a:fillRect/>
                  </a:stretch>
                </pic:blipFill>
                <pic:spPr bwMode="auto">
                  <a:xfrm>
                    <a:off x="0" y="0"/>
                    <a:ext cx="1837055" cy="461010"/>
                  </a:xfrm>
                  <a:prstGeom prst="rect">
                    <a:avLst/>
                  </a:prstGeom>
                  <a:noFill/>
                  <a:ln w="9525">
                    <a:noFill/>
                    <a:miter lim="800000"/>
                    <a:headEnd/>
                    <a:tailEnd/>
                  </a:ln>
                </pic:spPr>
              </pic:pic>
            </a:graphicData>
          </a:graphic>
        </wp:inline>
      </w:drawing>
    </w:r>
    <w:r>
      <w:rPr>
        <w:sz w:val="16"/>
      </w:rPr>
      <w:t xml:space="preserve">   </w:t>
    </w:r>
    <w:r>
      <w:rPr>
        <w:sz w:val="16"/>
      </w:rPr>
      <w:tab/>
      <w:t xml:space="preserve"> </w:t>
    </w:r>
    <w:proofErr w:type="spellStart"/>
    <w:r w:rsidRPr="008D249F">
      <w:rPr>
        <w:sz w:val="16"/>
        <w:szCs w:val="16"/>
      </w:rPr>
      <w:t>Гүйцэтгэх</w:t>
    </w:r>
    <w:proofErr w:type="spellEnd"/>
    <w:r w:rsidRPr="008D249F">
      <w:rPr>
        <w:sz w:val="16"/>
        <w:szCs w:val="16"/>
      </w:rPr>
      <w:t xml:space="preserve"> </w:t>
    </w:r>
    <w:proofErr w:type="spellStart"/>
    <w:r w:rsidRPr="008D249F">
      <w:rPr>
        <w:sz w:val="16"/>
        <w:szCs w:val="16"/>
      </w:rPr>
      <w:t>захирлын</w:t>
    </w:r>
    <w:proofErr w:type="spellEnd"/>
    <w:r w:rsidRPr="008D249F">
      <w:rPr>
        <w:sz w:val="16"/>
        <w:szCs w:val="16"/>
      </w:rPr>
      <w:t xml:space="preserve"> 202</w:t>
    </w:r>
    <w:r>
      <w:rPr>
        <w:sz w:val="16"/>
        <w:szCs w:val="16"/>
      </w:rPr>
      <w:t xml:space="preserve">4 </w:t>
    </w:r>
    <w:proofErr w:type="spellStart"/>
    <w:proofErr w:type="gramStart"/>
    <w:r>
      <w:rPr>
        <w:sz w:val="16"/>
        <w:szCs w:val="16"/>
      </w:rPr>
      <w:t>оны</w:t>
    </w:r>
    <w:proofErr w:type="spellEnd"/>
    <w:r>
      <w:rPr>
        <w:sz w:val="16"/>
        <w:szCs w:val="16"/>
      </w:rPr>
      <w:t xml:space="preserve">  12</w:t>
    </w:r>
    <w:proofErr w:type="gramEnd"/>
    <w:r>
      <w:rPr>
        <w:sz w:val="16"/>
        <w:szCs w:val="16"/>
      </w:rPr>
      <w:t xml:space="preserve"> -р </w:t>
    </w:r>
    <w:proofErr w:type="spellStart"/>
    <w:r>
      <w:rPr>
        <w:sz w:val="16"/>
        <w:szCs w:val="16"/>
      </w:rPr>
      <w:t>сарын</w:t>
    </w:r>
    <w:proofErr w:type="spellEnd"/>
    <w:r>
      <w:rPr>
        <w:sz w:val="16"/>
        <w:szCs w:val="16"/>
      </w:rPr>
      <w:t xml:space="preserve"> 04</w:t>
    </w:r>
    <w:r w:rsidRPr="008D249F">
      <w:rPr>
        <w:sz w:val="16"/>
        <w:szCs w:val="16"/>
      </w:rPr>
      <w:t>-ний</w:t>
    </w:r>
    <w:r>
      <w:rPr>
        <w:sz w:val="16"/>
        <w:szCs w:val="16"/>
      </w:rPr>
      <w:t xml:space="preserve"> </w:t>
    </w:r>
    <w:proofErr w:type="spellStart"/>
    <w:r w:rsidRPr="008D249F">
      <w:rPr>
        <w:sz w:val="16"/>
        <w:szCs w:val="16"/>
      </w:rPr>
      <w:t>өдрийн</w:t>
    </w:r>
    <w:proofErr w:type="spellEnd"/>
    <w:r w:rsidRPr="008D249F">
      <w:rPr>
        <w:sz w:val="16"/>
        <w:szCs w:val="16"/>
      </w:rPr>
      <w:t xml:space="preserve">  </w:t>
    </w:r>
    <w:r>
      <w:rPr>
        <w:sz w:val="16"/>
        <w:szCs w:val="16"/>
      </w:rPr>
      <w:t>01/03</w:t>
    </w:r>
    <w:r w:rsidRPr="008D249F">
      <w:rPr>
        <w:sz w:val="16"/>
        <w:szCs w:val="16"/>
      </w:rPr>
      <w:t xml:space="preserve">тоот </w:t>
    </w:r>
    <w:proofErr w:type="spellStart"/>
    <w:r w:rsidRPr="008D249F">
      <w:rPr>
        <w:sz w:val="16"/>
        <w:szCs w:val="16"/>
      </w:rPr>
      <w:t>тушаалын</w:t>
    </w:r>
    <w:proofErr w:type="spellEnd"/>
    <w:r w:rsidRPr="008D249F">
      <w:rPr>
        <w:sz w:val="16"/>
        <w:szCs w:val="16"/>
      </w:rPr>
      <w:t xml:space="preserve"> хавсралт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5F0"/>
    <w:multiLevelType w:val="hybridMultilevel"/>
    <w:tmpl w:val="3C5E6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982"/>
    <w:multiLevelType w:val="multilevel"/>
    <w:tmpl w:val="8DFC83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97731B"/>
    <w:multiLevelType w:val="hybridMultilevel"/>
    <w:tmpl w:val="6CEE7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F0C3D"/>
    <w:multiLevelType w:val="multilevel"/>
    <w:tmpl w:val="541E65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949231B"/>
    <w:multiLevelType w:val="hybridMultilevel"/>
    <w:tmpl w:val="E71E0482"/>
    <w:lvl w:ilvl="0" w:tplc="82AA1448">
      <w:start w:val="1"/>
      <w:numFmt w:val="decimal"/>
      <w:lvlText w:val="3.%1"/>
      <w:lvlJc w:val="left"/>
      <w:pPr>
        <w:tabs>
          <w:tab w:val="num" w:pos="792"/>
        </w:tabs>
        <w:ind w:left="43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DA54AA"/>
    <w:multiLevelType w:val="multilevel"/>
    <w:tmpl w:val="541E65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18D3AE5"/>
    <w:multiLevelType w:val="multilevel"/>
    <w:tmpl w:val="442CB6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1E557EB"/>
    <w:multiLevelType w:val="multilevel"/>
    <w:tmpl w:val="541E65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D616B05"/>
    <w:multiLevelType w:val="multilevel"/>
    <w:tmpl w:val="C9B84A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30B4435"/>
    <w:multiLevelType w:val="multilevel"/>
    <w:tmpl w:val="541E65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8E1F7A"/>
    <w:multiLevelType w:val="multilevel"/>
    <w:tmpl w:val="72A225B2"/>
    <w:lvl w:ilvl="0">
      <w:start w:val="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0A0591C"/>
    <w:multiLevelType w:val="hybridMultilevel"/>
    <w:tmpl w:val="A9FCA306"/>
    <w:lvl w:ilvl="0" w:tplc="A79C854E">
      <w:start w:val="1"/>
      <w:numFmt w:val="decimal"/>
      <w:lvlText w:val="6.%1"/>
      <w:lvlJc w:val="left"/>
      <w:pPr>
        <w:tabs>
          <w:tab w:val="num" w:pos="792"/>
        </w:tabs>
        <w:ind w:left="72"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C240AA"/>
    <w:multiLevelType w:val="multilevel"/>
    <w:tmpl w:val="541E65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D4C72F9"/>
    <w:multiLevelType w:val="multilevel"/>
    <w:tmpl w:val="442CB6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DA00B70"/>
    <w:multiLevelType w:val="hybridMultilevel"/>
    <w:tmpl w:val="FC1C861C"/>
    <w:lvl w:ilvl="0" w:tplc="8DB85A5A">
      <w:start w:val="1"/>
      <w:numFmt w:val="decimal"/>
      <w:lvlText w:val="7.%1"/>
      <w:lvlJc w:val="left"/>
      <w:pPr>
        <w:tabs>
          <w:tab w:val="num" w:pos="792"/>
        </w:tabs>
        <w:ind w:left="72"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0A1571"/>
    <w:multiLevelType w:val="multilevel"/>
    <w:tmpl w:val="541E65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2F33DDF"/>
    <w:multiLevelType w:val="hybridMultilevel"/>
    <w:tmpl w:val="BCDA8766"/>
    <w:lvl w:ilvl="0" w:tplc="D0888C24">
      <w:start w:val="1"/>
      <w:numFmt w:val="decimal"/>
      <w:lvlText w:val="2.%1"/>
      <w:lvlJc w:val="left"/>
      <w:pPr>
        <w:tabs>
          <w:tab w:val="num" w:pos="924"/>
        </w:tabs>
        <w:ind w:left="204" w:firstLine="360"/>
      </w:pPr>
      <w:rPr>
        <w:rFonts w:hint="default"/>
      </w:rPr>
    </w:lvl>
    <w:lvl w:ilvl="1" w:tplc="C50CFDA2">
      <w:start w:val="1"/>
      <w:numFmt w:val="decimal"/>
      <w:lvlText w:val="2.1.%2"/>
      <w:lvlJc w:val="left"/>
      <w:pPr>
        <w:tabs>
          <w:tab w:val="num" w:pos="1152"/>
        </w:tabs>
        <w:ind w:left="72" w:firstLine="360"/>
      </w:pPr>
      <w:rPr>
        <w:rFonts w:hint="default"/>
      </w:rPr>
    </w:lvl>
    <w:lvl w:ilvl="2" w:tplc="C96EF82A">
      <w:start w:val="2"/>
      <w:numFmt w:val="decimal"/>
      <w:lvlText w:val="2.%3"/>
      <w:lvlJc w:val="left"/>
      <w:pPr>
        <w:tabs>
          <w:tab w:val="num" w:pos="792"/>
        </w:tabs>
        <w:ind w:left="72" w:firstLine="360"/>
      </w:pPr>
      <w:rPr>
        <w:rFonts w:hint="default"/>
      </w:rPr>
    </w:lvl>
    <w:lvl w:ilvl="3" w:tplc="06AC724C">
      <w:start w:val="1"/>
      <w:numFmt w:val="decimal"/>
      <w:lvlText w:val="2.2.%4"/>
      <w:lvlJc w:val="left"/>
      <w:pPr>
        <w:tabs>
          <w:tab w:val="num" w:pos="3240"/>
        </w:tabs>
        <w:ind w:left="2160" w:firstLine="360"/>
      </w:pPr>
      <w:rPr>
        <w:rFonts w:hint="default"/>
      </w:rPr>
    </w:lvl>
    <w:lvl w:ilvl="4" w:tplc="505427AA">
      <w:start w:val="3"/>
      <w:numFmt w:val="decimal"/>
      <w:lvlText w:val="2.%5"/>
      <w:lvlJc w:val="left"/>
      <w:pPr>
        <w:tabs>
          <w:tab w:val="num" w:pos="3600"/>
        </w:tabs>
        <w:ind w:left="2880" w:firstLine="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8984D6A"/>
    <w:multiLevelType w:val="hybridMultilevel"/>
    <w:tmpl w:val="8AAC88DC"/>
    <w:lvl w:ilvl="0" w:tplc="47B08A22">
      <w:start w:val="1"/>
      <w:numFmt w:val="decimal"/>
      <w:lvlText w:val="4.%1"/>
      <w:lvlJc w:val="left"/>
      <w:pPr>
        <w:tabs>
          <w:tab w:val="num" w:pos="792"/>
        </w:tabs>
        <w:ind w:left="432" w:firstLine="0"/>
      </w:pPr>
      <w:rPr>
        <w:rFonts w:hint="default"/>
      </w:rPr>
    </w:lvl>
    <w:lvl w:ilvl="1" w:tplc="31561CFE">
      <w:start w:val="1"/>
      <w:numFmt w:val="decimal"/>
      <w:lvlText w:val="4.1.%2"/>
      <w:lvlJc w:val="left"/>
      <w:pPr>
        <w:tabs>
          <w:tab w:val="num" w:pos="1800"/>
        </w:tabs>
        <w:ind w:left="720" w:firstLine="360"/>
      </w:pPr>
      <w:rPr>
        <w:rFonts w:hint="default"/>
      </w:rPr>
    </w:lvl>
    <w:lvl w:ilvl="2" w:tplc="8CC27F42">
      <w:start w:val="2"/>
      <w:numFmt w:val="decimal"/>
      <w:lvlText w:val="4.%3"/>
      <w:lvlJc w:val="left"/>
      <w:pPr>
        <w:tabs>
          <w:tab w:val="num" w:pos="792"/>
        </w:tabs>
        <w:ind w:left="72" w:firstLine="360"/>
      </w:pPr>
      <w:rPr>
        <w:rFonts w:hint="default"/>
      </w:rPr>
    </w:lvl>
    <w:lvl w:ilvl="3" w:tplc="8AB02A4A">
      <w:start w:val="1"/>
      <w:numFmt w:val="decimal"/>
      <w:lvlText w:val="4.2.%4"/>
      <w:lvlJc w:val="left"/>
      <w:pPr>
        <w:tabs>
          <w:tab w:val="num" w:pos="3240"/>
        </w:tabs>
        <w:ind w:left="2160" w:firstLine="360"/>
      </w:pPr>
      <w:rPr>
        <w:rFonts w:hint="default"/>
      </w:rPr>
    </w:lvl>
    <w:lvl w:ilvl="4" w:tplc="3DD4754E">
      <w:start w:val="1"/>
      <w:numFmt w:val="decimal"/>
      <w:lvlText w:val="5.%5"/>
      <w:lvlJc w:val="left"/>
      <w:pPr>
        <w:tabs>
          <w:tab w:val="num" w:pos="792"/>
        </w:tabs>
        <w:ind w:left="72" w:firstLine="360"/>
      </w:pPr>
      <w:rPr>
        <w:rFonts w:hint="default"/>
      </w:rPr>
    </w:lvl>
    <w:lvl w:ilvl="5" w:tplc="B542536E">
      <w:start w:val="1"/>
      <w:numFmt w:val="decimal"/>
      <w:lvlText w:val="5.1.%6"/>
      <w:lvlJc w:val="left"/>
      <w:pPr>
        <w:tabs>
          <w:tab w:val="num" w:pos="1080"/>
        </w:tabs>
        <w:ind w:left="72" w:firstLine="288"/>
      </w:pPr>
      <w:rPr>
        <w:rFonts w:hint="default"/>
      </w:rPr>
    </w:lvl>
    <w:lvl w:ilvl="6" w:tplc="309AEEA6">
      <w:start w:val="2"/>
      <w:numFmt w:val="decimal"/>
      <w:lvlText w:val="5.%7"/>
      <w:lvlJc w:val="left"/>
      <w:pPr>
        <w:tabs>
          <w:tab w:val="num" w:pos="792"/>
        </w:tabs>
        <w:ind w:left="72" w:firstLine="360"/>
      </w:pPr>
      <w:rPr>
        <w:rFonts w:hint="default"/>
      </w:rPr>
    </w:lvl>
    <w:lvl w:ilvl="7" w:tplc="EE5E1178">
      <w:start w:val="1"/>
      <w:numFmt w:val="decimal"/>
      <w:lvlText w:val="5.2.%8"/>
      <w:lvlJc w:val="left"/>
      <w:pPr>
        <w:tabs>
          <w:tab w:val="num" w:pos="1152"/>
        </w:tabs>
        <w:ind w:left="72" w:firstLine="360"/>
      </w:pPr>
      <w:rPr>
        <w:rFonts w:hint="default"/>
      </w:rPr>
    </w:lvl>
    <w:lvl w:ilvl="8" w:tplc="0409001B" w:tentative="1">
      <w:start w:val="1"/>
      <w:numFmt w:val="lowerRoman"/>
      <w:lvlText w:val="%9."/>
      <w:lvlJc w:val="right"/>
      <w:pPr>
        <w:tabs>
          <w:tab w:val="num" w:pos="6480"/>
        </w:tabs>
        <w:ind w:left="6480" w:hanging="180"/>
      </w:pPr>
    </w:lvl>
  </w:abstractNum>
  <w:abstractNum w:abstractNumId="18" w15:restartNumberingAfterBreak="0">
    <w:nsid w:val="68B6493F"/>
    <w:multiLevelType w:val="multilevel"/>
    <w:tmpl w:val="541E65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5D5E32"/>
    <w:multiLevelType w:val="multilevel"/>
    <w:tmpl w:val="B97A0D58"/>
    <w:lvl w:ilvl="0">
      <w:start w:val="5"/>
      <w:numFmt w:val="decimal"/>
      <w:lvlText w:val="%1"/>
      <w:lvlJc w:val="left"/>
      <w:pPr>
        <w:ind w:left="360" w:hanging="360"/>
      </w:pPr>
      <w:rPr>
        <w:rFonts w:hint="default"/>
      </w:rPr>
    </w:lvl>
    <w:lvl w:ilvl="1">
      <w:start w:val="3"/>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448" w:hanging="72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20" w15:restartNumberingAfterBreak="0">
    <w:nsid w:val="732F268D"/>
    <w:multiLevelType w:val="multilevel"/>
    <w:tmpl w:val="541E65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582CCD"/>
    <w:multiLevelType w:val="multilevel"/>
    <w:tmpl w:val="541E65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D707BC4"/>
    <w:multiLevelType w:val="hybridMultilevel"/>
    <w:tmpl w:val="A2786FF0"/>
    <w:lvl w:ilvl="0" w:tplc="6D98F21E">
      <w:start w:val="1"/>
      <w:numFmt w:val="decimal"/>
      <w:lvlText w:val="1.%1"/>
      <w:lvlJc w:val="left"/>
      <w:pPr>
        <w:tabs>
          <w:tab w:val="num" w:pos="924"/>
        </w:tabs>
        <w:ind w:left="204"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E096925"/>
    <w:multiLevelType w:val="multilevel"/>
    <w:tmpl w:val="E00266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43233831">
    <w:abstractNumId w:val="22"/>
  </w:num>
  <w:num w:numId="2" w16cid:durableId="1686974714">
    <w:abstractNumId w:val="16"/>
  </w:num>
  <w:num w:numId="3" w16cid:durableId="447624006">
    <w:abstractNumId w:val="4"/>
  </w:num>
  <w:num w:numId="4" w16cid:durableId="569930041">
    <w:abstractNumId w:val="17"/>
  </w:num>
  <w:num w:numId="5" w16cid:durableId="884174871">
    <w:abstractNumId w:val="11"/>
  </w:num>
  <w:num w:numId="6" w16cid:durableId="2037920472">
    <w:abstractNumId w:val="14"/>
  </w:num>
  <w:num w:numId="7" w16cid:durableId="2027711721">
    <w:abstractNumId w:val="19"/>
  </w:num>
  <w:num w:numId="8" w16cid:durableId="1700861148">
    <w:abstractNumId w:val="0"/>
  </w:num>
  <w:num w:numId="9" w16cid:durableId="1741437050">
    <w:abstractNumId w:val="2"/>
  </w:num>
  <w:num w:numId="10" w16cid:durableId="776947775">
    <w:abstractNumId w:val="8"/>
  </w:num>
  <w:num w:numId="11" w16cid:durableId="1404915093">
    <w:abstractNumId w:val="1"/>
  </w:num>
  <w:num w:numId="12" w16cid:durableId="1559710506">
    <w:abstractNumId w:val="20"/>
  </w:num>
  <w:num w:numId="13" w16cid:durableId="140082890">
    <w:abstractNumId w:val="3"/>
  </w:num>
  <w:num w:numId="14" w16cid:durableId="1002709157">
    <w:abstractNumId w:val="15"/>
  </w:num>
  <w:num w:numId="15" w16cid:durableId="964044291">
    <w:abstractNumId w:val="21"/>
  </w:num>
  <w:num w:numId="16" w16cid:durableId="1419210112">
    <w:abstractNumId w:val="5"/>
  </w:num>
  <w:num w:numId="17" w16cid:durableId="746537874">
    <w:abstractNumId w:val="18"/>
  </w:num>
  <w:num w:numId="18" w16cid:durableId="1610774730">
    <w:abstractNumId w:val="7"/>
  </w:num>
  <w:num w:numId="19" w16cid:durableId="1403337056">
    <w:abstractNumId w:val="9"/>
  </w:num>
  <w:num w:numId="20" w16cid:durableId="1730306478">
    <w:abstractNumId w:val="6"/>
  </w:num>
  <w:num w:numId="21" w16cid:durableId="1088114466">
    <w:abstractNumId w:val="13"/>
  </w:num>
  <w:num w:numId="22" w16cid:durableId="322320842">
    <w:abstractNumId w:val="10"/>
  </w:num>
  <w:num w:numId="23" w16cid:durableId="815876371">
    <w:abstractNumId w:val="12"/>
  </w:num>
  <w:num w:numId="24" w16cid:durableId="1573561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668"/>
    <w:rsid w:val="00006219"/>
    <w:rsid w:val="000075A9"/>
    <w:rsid w:val="00013BFF"/>
    <w:rsid w:val="00014BF9"/>
    <w:rsid w:val="00016D55"/>
    <w:rsid w:val="0001705A"/>
    <w:rsid w:val="00017170"/>
    <w:rsid w:val="000220A2"/>
    <w:rsid w:val="0002304F"/>
    <w:rsid w:val="0002558D"/>
    <w:rsid w:val="0002649C"/>
    <w:rsid w:val="00027143"/>
    <w:rsid w:val="00027844"/>
    <w:rsid w:val="00030618"/>
    <w:rsid w:val="00031B3A"/>
    <w:rsid w:val="00031EB6"/>
    <w:rsid w:val="00034915"/>
    <w:rsid w:val="00034BD3"/>
    <w:rsid w:val="0004005B"/>
    <w:rsid w:val="0004090F"/>
    <w:rsid w:val="00041420"/>
    <w:rsid w:val="00041CFC"/>
    <w:rsid w:val="00042D57"/>
    <w:rsid w:val="00045520"/>
    <w:rsid w:val="00046249"/>
    <w:rsid w:val="000462D2"/>
    <w:rsid w:val="00047BAB"/>
    <w:rsid w:val="000536B5"/>
    <w:rsid w:val="000540B8"/>
    <w:rsid w:val="00055000"/>
    <w:rsid w:val="00056D93"/>
    <w:rsid w:val="00060E8E"/>
    <w:rsid w:val="00062468"/>
    <w:rsid w:val="000651C9"/>
    <w:rsid w:val="000674ED"/>
    <w:rsid w:val="00067D0A"/>
    <w:rsid w:val="00067E0F"/>
    <w:rsid w:val="00070EBF"/>
    <w:rsid w:val="000717F4"/>
    <w:rsid w:val="00072343"/>
    <w:rsid w:val="00073753"/>
    <w:rsid w:val="00075D1C"/>
    <w:rsid w:val="00076142"/>
    <w:rsid w:val="00076D38"/>
    <w:rsid w:val="00080513"/>
    <w:rsid w:val="0008181A"/>
    <w:rsid w:val="00081AC9"/>
    <w:rsid w:val="0008335A"/>
    <w:rsid w:val="000840C3"/>
    <w:rsid w:val="000842F3"/>
    <w:rsid w:val="00086B1E"/>
    <w:rsid w:val="00090CC8"/>
    <w:rsid w:val="00092639"/>
    <w:rsid w:val="000936B0"/>
    <w:rsid w:val="0009729D"/>
    <w:rsid w:val="00097BE4"/>
    <w:rsid w:val="000A230C"/>
    <w:rsid w:val="000A41EA"/>
    <w:rsid w:val="000A5CB6"/>
    <w:rsid w:val="000A6268"/>
    <w:rsid w:val="000A78FC"/>
    <w:rsid w:val="000B0885"/>
    <w:rsid w:val="000B254E"/>
    <w:rsid w:val="000B3002"/>
    <w:rsid w:val="000B508A"/>
    <w:rsid w:val="000B6FEA"/>
    <w:rsid w:val="000C0415"/>
    <w:rsid w:val="000C1C3B"/>
    <w:rsid w:val="000C55A7"/>
    <w:rsid w:val="000C5F26"/>
    <w:rsid w:val="000C62DD"/>
    <w:rsid w:val="000D0E2F"/>
    <w:rsid w:val="000D15B9"/>
    <w:rsid w:val="000D190B"/>
    <w:rsid w:val="000D6B12"/>
    <w:rsid w:val="000D73EF"/>
    <w:rsid w:val="000E038D"/>
    <w:rsid w:val="000E2723"/>
    <w:rsid w:val="000E35FE"/>
    <w:rsid w:val="000E4F3C"/>
    <w:rsid w:val="000E50C0"/>
    <w:rsid w:val="000E71D8"/>
    <w:rsid w:val="000F1D31"/>
    <w:rsid w:val="000F7EA4"/>
    <w:rsid w:val="001019A0"/>
    <w:rsid w:val="0010531B"/>
    <w:rsid w:val="0010594C"/>
    <w:rsid w:val="00110299"/>
    <w:rsid w:val="00111B8D"/>
    <w:rsid w:val="0011327A"/>
    <w:rsid w:val="00114A3F"/>
    <w:rsid w:val="00115944"/>
    <w:rsid w:val="001169FB"/>
    <w:rsid w:val="00116B68"/>
    <w:rsid w:val="0011719C"/>
    <w:rsid w:val="0011749E"/>
    <w:rsid w:val="00117A48"/>
    <w:rsid w:val="00120EEA"/>
    <w:rsid w:val="00121258"/>
    <w:rsid w:val="00121A15"/>
    <w:rsid w:val="00121F40"/>
    <w:rsid w:val="00124A2C"/>
    <w:rsid w:val="00124E71"/>
    <w:rsid w:val="00125AAF"/>
    <w:rsid w:val="00127E22"/>
    <w:rsid w:val="00127E38"/>
    <w:rsid w:val="00127F4D"/>
    <w:rsid w:val="001311AA"/>
    <w:rsid w:val="001355C0"/>
    <w:rsid w:val="00135842"/>
    <w:rsid w:val="00135DFB"/>
    <w:rsid w:val="00136C5B"/>
    <w:rsid w:val="0013735D"/>
    <w:rsid w:val="001422D7"/>
    <w:rsid w:val="00146AB8"/>
    <w:rsid w:val="00146DF2"/>
    <w:rsid w:val="001500A6"/>
    <w:rsid w:val="00150335"/>
    <w:rsid w:val="001522D2"/>
    <w:rsid w:val="001551AD"/>
    <w:rsid w:val="001556B7"/>
    <w:rsid w:val="00157489"/>
    <w:rsid w:val="0015774C"/>
    <w:rsid w:val="00161974"/>
    <w:rsid w:val="00163856"/>
    <w:rsid w:val="00163ABD"/>
    <w:rsid w:val="00163D30"/>
    <w:rsid w:val="001657FA"/>
    <w:rsid w:val="00171049"/>
    <w:rsid w:val="00172DDA"/>
    <w:rsid w:val="001754B9"/>
    <w:rsid w:val="00176138"/>
    <w:rsid w:val="00176E84"/>
    <w:rsid w:val="00177C2B"/>
    <w:rsid w:val="00177E02"/>
    <w:rsid w:val="0018315C"/>
    <w:rsid w:val="0018367B"/>
    <w:rsid w:val="001841C6"/>
    <w:rsid w:val="0018676B"/>
    <w:rsid w:val="00186B06"/>
    <w:rsid w:val="00187126"/>
    <w:rsid w:val="001874A3"/>
    <w:rsid w:val="00187D2F"/>
    <w:rsid w:val="001931FE"/>
    <w:rsid w:val="00193333"/>
    <w:rsid w:val="00193678"/>
    <w:rsid w:val="001960D6"/>
    <w:rsid w:val="00196315"/>
    <w:rsid w:val="00196788"/>
    <w:rsid w:val="001974FD"/>
    <w:rsid w:val="00197EDB"/>
    <w:rsid w:val="001A32F5"/>
    <w:rsid w:val="001A394C"/>
    <w:rsid w:val="001A3CF5"/>
    <w:rsid w:val="001A3EDB"/>
    <w:rsid w:val="001A4697"/>
    <w:rsid w:val="001A5588"/>
    <w:rsid w:val="001A5F49"/>
    <w:rsid w:val="001A7707"/>
    <w:rsid w:val="001B0442"/>
    <w:rsid w:val="001B05B8"/>
    <w:rsid w:val="001B0B68"/>
    <w:rsid w:val="001B0C68"/>
    <w:rsid w:val="001B13DE"/>
    <w:rsid w:val="001B332D"/>
    <w:rsid w:val="001B48B9"/>
    <w:rsid w:val="001B4B17"/>
    <w:rsid w:val="001B5954"/>
    <w:rsid w:val="001B5B13"/>
    <w:rsid w:val="001B5FAC"/>
    <w:rsid w:val="001C1E8C"/>
    <w:rsid w:val="001C2CB6"/>
    <w:rsid w:val="001C4D26"/>
    <w:rsid w:val="001D1F4F"/>
    <w:rsid w:val="001D3B10"/>
    <w:rsid w:val="001D3F30"/>
    <w:rsid w:val="001D5BF2"/>
    <w:rsid w:val="001E14C0"/>
    <w:rsid w:val="001E3436"/>
    <w:rsid w:val="001E3D86"/>
    <w:rsid w:val="001E454E"/>
    <w:rsid w:val="001E4F44"/>
    <w:rsid w:val="001E5095"/>
    <w:rsid w:val="001E5A2F"/>
    <w:rsid w:val="001E5B79"/>
    <w:rsid w:val="001E6538"/>
    <w:rsid w:val="001E6D6B"/>
    <w:rsid w:val="001E7236"/>
    <w:rsid w:val="001E7AB5"/>
    <w:rsid w:val="001F0D11"/>
    <w:rsid w:val="001F4AF0"/>
    <w:rsid w:val="001F6AEC"/>
    <w:rsid w:val="0020052D"/>
    <w:rsid w:val="00200906"/>
    <w:rsid w:val="00202083"/>
    <w:rsid w:val="00203151"/>
    <w:rsid w:val="00204057"/>
    <w:rsid w:val="0020427D"/>
    <w:rsid w:val="00204F44"/>
    <w:rsid w:val="00205313"/>
    <w:rsid w:val="002110B0"/>
    <w:rsid w:val="00212A9B"/>
    <w:rsid w:val="00213F20"/>
    <w:rsid w:val="00214DC3"/>
    <w:rsid w:val="00215185"/>
    <w:rsid w:val="0021609D"/>
    <w:rsid w:val="00216421"/>
    <w:rsid w:val="0022335F"/>
    <w:rsid w:val="002240EB"/>
    <w:rsid w:val="00224966"/>
    <w:rsid w:val="00225B68"/>
    <w:rsid w:val="00226084"/>
    <w:rsid w:val="00227C55"/>
    <w:rsid w:val="00227FD6"/>
    <w:rsid w:val="00232FFA"/>
    <w:rsid w:val="00233A2B"/>
    <w:rsid w:val="00234EF0"/>
    <w:rsid w:val="00235668"/>
    <w:rsid w:val="002406C1"/>
    <w:rsid w:val="00245B93"/>
    <w:rsid w:val="002462C1"/>
    <w:rsid w:val="00246891"/>
    <w:rsid w:val="00246DCA"/>
    <w:rsid w:val="00247AFE"/>
    <w:rsid w:val="00247E97"/>
    <w:rsid w:val="002536B3"/>
    <w:rsid w:val="00253E27"/>
    <w:rsid w:val="00256155"/>
    <w:rsid w:val="00256588"/>
    <w:rsid w:val="00256E8A"/>
    <w:rsid w:val="0025716B"/>
    <w:rsid w:val="0026262A"/>
    <w:rsid w:val="00262BC9"/>
    <w:rsid w:val="00263E51"/>
    <w:rsid w:val="002644B3"/>
    <w:rsid w:val="00264DF4"/>
    <w:rsid w:val="00266818"/>
    <w:rsid w:val="0027019E"/>
    <w:rsid w:val="00270FC8"/>
    <w:rsid w:val="00270FE8"/>
    <w:rsid w:val="0027376E"/>
    <w:rsid w:val="00273A53"/>
    <w:rsid w:val="00273F4B"/>
    <w:rsid w:val="0027409A"/>
    <w:rsid w:val="00274B38"/>
    <w:rsid w:val="00274D43"/>
    <w:rsid w:val="00274EA9"/>
    <w:rsid w:val="0027557C"/>
    <w:rsid w:val="00275D34"/>
    <w:rsid w:val="00277623"/>
    <w:rsid w:val="002778A4"/>
    <w:rsid w:val="00277968"/>
    <w:rsid w:val="00277EEE"/>
    <w:rsid w:val="002806DB"/>
    <w:rsid w:val="002842A8"/>
    <w:rsid w:val="00286F55"/>
    <w:rsid w:val="00290055"/>
    <w:rsid w:val="0029156D"/>
    <w:rsid w:val="00292557"/>
    <w:rsid w:val="002930C3"/>
    <w:rsid w:val="002945B4"/>
    <w:rsid w:val="0029478B"/>
    <w:rsid w:val="002A1670"/>
    <w:rsid w:val="002A345D"/>
    <w:rsid w:val="002A507E"/>
    <w:rsid w:val="002A6A02"/>
    <w:rsid w:val="002A7102"/>
    <w:rsid w:val="002B3E74"/>
    <w:rsid w:val="002B5332"/>
    <w:rsid w:val="002B612C"/>
    <w:rsid w:val="002B7726"/>
    <w:rsid w:val="002C091E"/>
    <w:rsid w:val="002C1F85"/>
    <w:rsid w:val="002C29AA"/>
    <w:rsid w:val="002C2F13"/>
    <w:rsid w:val="002C3CD7"/>
    <w:rsid w:val="002C400D"/>
    <w:rsid w:val="002C4BA9"/>
    <w:rsid w:val="002C5186"/>
    <w:rsid w:val="002C5662"/>
    <w:rsid w:val="002C58AF"/>
    <w:rsid w:val="002D18C2"/>
    <w:rsid w:val="002D55FB"/>
    <w:rsid w:val="002E0EDB"/>
    <w:rsid w:val="002E2E4C"/>
    <w:rsid w:val="002E5215"/>
    <w:rsid w:val="002E59AB"/>
    <w:rsid w:val="002E5AD4"/>
    <w:rsid w:val="002E605B"/>
    <w:rsid w:val="002E742B"/>
    <w:rsid w:val="002F2A04"/>
    <w:rsid w:val="002F2CB5"/>
    <w:rsid w:val="002F34A9"/>
    <w:rsid w:val="002F48E2"/>
    <w:rsid w:val="002F7DBB"/>
    <w:rsid w:val="00300C65"/>
    <w:rsid w:val="00301A00"/>
    <w:rsid w:val="0030631D"/>
    <w:rsid w:val="00306729"/>
    <w:rsid w:val="003109F6"/>
    <w:rsid w:val="0031739A"/>
    <w:rsid w:val="00323755"/>
    <w:rsid w:val="00324533"/>
    <w:rsid w:val="00324D2B"/>
    <w:rsid w:val="00325D69"/>
    <w:rsid w:val="0032622E"/>
    <w:rsid w:val="0032796D"/>
    <w:rsid w:val="00331302"/>
    <w:rsid w:val="00332F06"/>
    <w:rsid w:val="00332F53"/>
    <w:rsid w:val="00333F4A"/>
    <w:rsid w:val="0033464A"/>
    <w:rsid w:val="0033712A"/>
    <w:rsid w:val="00342035"/>
    <w:rsid w:val="00343F36"/>
    <w:rsid w:val="0034420E"/>
    <w:rsid w:val="00344477"/>
    <w:rsid w:val="00344A80"/>
    <w:rsid w:val="003475E4"/>
    <w:rsid w:val="00353FB4"/>
    <w:rsid w:val="00356CB9"/>
    <w:rsid w:val="00361C5F"/>
    <w:rsid w:val="00362193"/>
    <w:rsid w:val="003634D3"/>
    <w:rsid w:val="00364133"/>
    <w:rsid w:val="00365155"/>
    <w:rsid w:val="00365ADE"/>
    <w:rsid w:val="00367BFE"/>
    <w:rsid w:val="00371DB0"/>
    <w:rsid w:val="003720C6"/>
    <w:rsid w:val="003737B2"/>
    <w:rsid w:val="00374004"/>
    <w:rsid w:val="00375C59"/>
    <w:rsid w:val="003800DD"/>
    <w:rsid w:val="00383917"/>
    <w:rsid w:val="0038395B"/>
    <w:rsid w:val="0038466A"/>
    <w:rsid w:val="00385CD2"/>
    <w:rsid w:val="00387E0C"/>
    <w:rsid w:val="00387E2E"/>
    <w:rsid w:val="00390E02"/>
    <w:rsid w:val="00391604"/>
    <w:rsid w:val="00392331"/>
    <w:rsid w:val="00393410"/>
    <w:rsid w:val="003940BD"/>
    <w:rsid w:val="003970D4"/>
    <w:rsid w:val="00397822"/>
    <w:rsid w:val="00397C4A"/>
    <w:rsid w:val="003A154E"/>
    <w:rsid w:val="003A1A93"/>
    <w:rsid w:val="003A1D2B"/>
    <w:rsid w:val="003A20B8"/>
    <w:rsid w:val="003A45CD"/>
    <w:rsid w:val="003A58D3"/>
    <w:rsid w:val="003A5A12"/>
    <w:rsid w:val="003A7F97"/>
    <w:rsid w:val="003B1360"/>
    <w:rsid w:val="003B350A"/>
    <w:rsid w:val="003B569F"/>
    <w:rsid w:val="003B5A18"/>
    <w:rsid w:val="003B6D53"/>
    <w:rsid w:val="003B7059"/>
    <w:rsid w:val="003B76E7"/>
    <w:rsid w:val="003B7D56"/>
    <w:rsid w:val="003C15C5"/>
    <w:rsid w:val="003C16AA"/>
    <w:rsid w:val="003C2300"/>
    <w:rsid w:val="003C2A98"/>
    <w:rsid w:val="003C319F"/>
    <w:rsid w:val="003C4750"/>
    <w:rsid w:val="003C597A"/>
    <w:rsid w:val="003C6499"/>
    <w:rsid w:val="003C7C34"/>
    <w:rsid w:val="003D6EBD"/>
    <w:rsid w:val="003D6FF5"/>
    <w:rsid w:val="003D7A5F"/>
    <w:rsid w:val="003E0065"/>
    <w:rsid w:val="003E0189"/>
    <w:rsid w:val="003E1526"/>
    <w:rsid w:val="003E1C4C"/>
    <w:rsid w:val="003E2B96"/>
    <w:rsid w:val="003E47F6"/>
    <w:rsid w:val="003E655E"/>
    <w:rsid w:val="003F314D"/>
    <w:rsid w:val="003F39B2"/>
    <w:rsid w:val="003F4F04"/>
    <w:rsid w:val="003F704D"/>
    <w:rsid w:val="003F72A1"/>
    <w:rsid w:val="003F7E62"/>
    <w:rsid w:val="00400D69"/>
    <w:rsid w:val="00401BB9"/>
    <w:rsid w:val="0040231C"/>
    <w:rsid w:val="0040348E"/>
    <w:rsid w:val="004047D7"/>
    <w:rsid w:val="00404EDB"/>
    <w:rsid w:val="00411AE0"/>
    <w:rsid w:val="00413334"/>
    <w:rsid w:val="0041367B"/>
    <w:rsid w:val="00414859"/>
    <w:rsid w:val="00415388"/>
    <w:rsid w:val="004153D3"/>
    <w:rsid w:val="004165FC"/>
    <w:rsid w:val="00416A62"/>
    <w:rsid w:val="0042055C"/>
    <w:rsid w:val="00422605"/>
    <w:rsid w:val="00422CCB"/>
    <w:rsid w:val="004245E5"/>
    <w:rsid w:val="00425F03"/>
    <w:rsid w:val="00427A65"/>
    <w:rsid w:val="00427FFE"/>
    <w:rsid w:val="004306C5"/>
    <w:rsid w:val="004308E0"/>
    <w:rsid w:val="004328AB"/>
    <w:rsid w:val="004357FE"/>
    <w:rsid w:val="004401D9"/>
    <w:rsid w:val="00441F82"/>
    <w:rsid w:val="00446664"/>
    <w:rsid w:val="004468B9"/>
    <w:rsid w:val="0044699F"/>
    <w:rsid w:val="00446E6E"/>
    <w:rsid w:val="00447E91"/>
    <w:rsid w:val="004503C2"/>
    <w:rsid w:val="00453036"/>
    <w:rsid w:val="004535D6"/>
    <w:rsid w:val="00454650"/>
    <w:rsid w:val="004548AF"/>
    <w:rsid w:val="0045617F"/>
    <w:rsid w:val="00456B4E"/>
    <w:rsid w:val="004602AC"/>
    <w:rsid w:val="004602FC"/>
    <w:rsid w:val="0046338C"/>
    <w:rsid w:val="00464FD1"/>
    <w:rsid w:val="00465782"/>
    <w:rsid w:val="00465EB2"/>
    <w:rsid w:val="004704C9"/>
    <w:rsid w:val="0047361A"/>
    <w:rsid w:val="004763E3"/>
    <w:rsid w:val="00476C87"/>
    <w:rsid w:val="00477416"/>
    <w:rsid w:val="004774AA"/>
    <w:rsid w:val="004774CC"/>
    <w:rsid w:val="00477940"/>
    <w:rsid w:val="0048003C"/>
    <w:rsid w:val="00481F34"/>
    <w:rsid w:val="00483D33"/>
    <w:rsid w:val="00484638"/>
    <w:rsid w:val="00484759"/>
    <w:rsid w:val="004848F1"/>
    <w:rsid w:val="004865AA"/>
    <w:rsid w:val="004869E9"/>
    <w:rsid w:val="004910E5"/>
    <w:rsid w:val="004919DD"/>
    <w:rsid w:val="00491BF6"/>
    <w:rsid w:val="00492EF6"/>
    <w:rsid w:val="0049528F"/>
    <w:rsid w:val="004961B5"/>
    <w:rsid w:val="004963FF"/>
    <w:rsid w:val="004A028B"/>
    <w:rsid w:val="004A08C4"/>
    <w:rsid w:val="004A275E"/>
    <w:rsid w:val="004A41BF"/>
    <w:rsid w:val="004A5336"/>
    <w:rsid w:val="004A61D9"/>
    <w:rsid w:val="004B001B"/>
    <w:rsid w:val="004B238C"/>
    <w:rsid w:val="004B48C8"/>
    <w:rsid w:val="004B5266"/>
    <w:rsid w:val="004B7855"/>
    <w:rsid w:val="004C0DB9"/>
    <w:rsid w:val="004C2396"/>
    <w:rsid w:val="004C3631"/>
    <w:rsid w:val="004C393F"/>
    <w:rsid w:val="004C40EC"/>
    <w:rsid w:val="004C4442"/>
    <w:rsid w:val="004C5BDF"/>
    <w:rsid w:val="004C6154"/>
    <w:rsid w:val="004C6164"/>
    <w:rsid w:val="004C7E3E"/>
    <w:rsid w:val="004D0D4C"/>
    <w:rsid w:val="004D321E"/>
    <w:rsid w:val="004D343F"/>
    <w:rsid w:val="004E0627"/>
    <w:rsid w:val="004E167F"/>
    <w:rsid w:val="004E52D3"/>
    <w:rsid w:val="004E595A"/>
    <w:rsid w:val="004E7252"/>
    <w:rsid w:val="004F231D"/>
    <w:rsid w:val="004F6A7A"/>
    <w:rsid w:val="004F70ED"/>
    <w:rsid w:val="005006BB"/>
    <w:rsid w:val="005023B9"/>
    <w:rsid w:val="00502A4F"/>
    <w:rsid w:val="00502DD2"/>
    <w:rsid w:val="0050455B"/>
    <w:rsid w:val="00504D33"/>
    <w:rsid w:val="00505194"/>
    <w:rsid w:val="00506C3E"/>
    <w:rsid w:val="005071D3"/>
    <w:rsid w:val="0051013D"/>
    <w:rsid w:val="00510B8B"/>
    <w:rsid w:val="00511E84"/>
    <w:rsid w:val="00515124"/>
    <w:rsid w:val="00516272"/>
    <w:rsid w:val="005204EA"/>
    <w:rsid w:val="00521B50"/>
    <w:rsid w:val="00521FED"/>
    <w:rsid w:val="00522176"/>
    <w:rsid w:val="0052250D"/>
    <w:rsid w:val="00522D2B"/>
    <w:rsid w:val="00524222"/>
    <w:rsid w:val="00524D64"/>
    <w:rsid w:val="0052511C"/>
    <w:rsid w:val="0052519B"/>
    <w:rsid w:val="005251F7"/>
    <w:rsid w:val="0052637E"/>
    <w:rsid w:val="00527686"/>
    <w:rsid w:val="00527AB5"/>
    <w:rsid w:val="00527C79"/>
    <w:rsid w:val="00532227"/>
    <w:rsid w:val="005330D3"/>
    <w:rsid w:val="005335C4"/>
    <w:rsid w:val="005341AE"/>
    <w:rsid w:val="00534CF3"/>
    <w:rsid w:val="00537115"/>
    <w:rsid w:val="005375B8"/>
    <w:rsid w:val="00537E47"/>
    <w:rsid w:val="00542D48"/>
    <w:rsid w:val="005432B3"/>
    <w:rsid w:val="00545245"/>
    <w:rsid w:val="005507EF"/>
    <w:rsid w:val="00551CB0"/>
    <w:rsid w:val="0055234C"/>
    <w:rsid w:val="00553440"/>
    <w:rsid w:val="005550D2"/>
    <w:rsid w:val="005554DD"/>
    <w:rsid w:val="00555E4E"/>
    <w:rsid w:val="00557F43"/>
    <w:rsid w:val="00561DE2"/>
    <w:rsid w:val="00566908"/>
    <w:rsid w:val="00566D18"/>
    <w:rsid w:val="005703FA"/>
    <w:rsid w:val="005706B8"/>
    <w:rsid w:val="00571482"/>
    <w:rsid w:val="00572123"/>
    <w:rsid w:val="00573BAD"/>
    <w:rsid w:val="00577A03"/>
    <w:rsid w:val="00577D52"/>
    <w:rsid w:val="0058137A"/>
    <w:rsid w:val="00582207"/>
    <w:rsid w:val="00587223"/>
    <w:rsid w:val="00591036"/>
    <w:rsid w:val="005932D5"/>
    <w:rsid w:val="0059354C"/>
    <w:rsid w:val="00593723"/>
    <w:rsid w:val="005944CD"/>
    <w:rsid w:val="005A232E"/>
    <w:rsid w:val="005A3BDF"/>
    <w:rsid w:val="005A55B4"/>
    <w:rsid w:val="005B0281"/>
    <w:rsid w:val="005B084B"/>
    <w:rsid w:val="005B0AC1"/>
    <w:rsid w:val="005B10C0"/>
    <w:rsid w:val="005B1D9D"/>
    <w:rsid w:val="005B4E61"/>
    <w:rsid w:val="005B4FDB"/>
    <w:rsid w:val="005B729C"/>
    <w:rsid w:val="005C0B1D"/>
    <w:rsid w:val="005C1A53"/>
    <w:rsid w:val="005C1D0F"/>
    <w:rsid w:val="005C51A7"/>
    <w:rsid w:val="005C5C3B"/>
    <w:rsid w:val="005C667E"/>
    <w:rsid w:val="005D328D"/>
    <w:rsid w:val="005D4D60"/>
    <w:rsid w:val="005D5595"/>
    <w:rsid w:val="005D5D2D"/>
    <w:rsid w:val="005D632F"/>
    <w:rsid w:val="005E0507"/>
    <w:rsid w:val="005E18A3"/>
    <w:rsid w:val="005E23C5"/>
    <w:rsid w:val="005E3381"/>
    <w:rsid w:val="005E4318"/>
    <w:rsid w:val="005E43BC"/>
    <w:rsid w:val="005F27BD"/>
    <w:rsid w:val="005F3D0E"/>
    <w:rsid w:val="005F60F5"/>
    <w:rsid w:val="005F683D"/>
    <w:rsid w:val="00600EB8"/>
    <w:rsid w:val="006015C0"/>
    <w:rsid w:val="00601E82"/>
    <w:rsid w:val="006028BD"/>
    <w:rsid w:val="0060361E"/>
    <w:rsid w:val="00607E84"/>
    <w:rsid w:val="0061058D"/>
    <w:rsid w:val="00613074"/>
    <w:rsid w:val="0061325A"/>
    <w:rsid w:val="00613BE0"/>
    <w:rsid w:val="006145E4"/>
    <w:rsid w:val="00614A02"/>
    <w:rsid w:val="00617483"/>
    <w:rsid w:val="00620265"/>
    <w:rsid w:val="0062449B"/>
    <w:rsid w:val="00624C6B"/>
    <w:rsid w:val="00625031"/>
    <w:rsid w:val="006250D2"/>
    <w:rsid w:val="00627CDF"/>
    <w:rsid w:val="00627D1B"/>
    <w:rsid w:val="0063157F"/>
    <w:rsid w:val="00631996"/>
    <w:rsid w:val="00632E91"/>
    <w:rsid w:val="006336A4"/>
    <w:rsid w:val="00633E0E"/>
    <w:rsid w:val="00634D68"/>
    <w:rsid w:val="00636C53"/>
    <w:rsid w:val="00636F38"/>
    <w:rsid w:val="006376AF"/>
    <w:rsid w:val="00640A90"/>
    <w:rsid w:val="0064218D"/>
    <w:rsid w:val="00642D8E"/>
    <w:rsid w:val="006456B2"/>
    <w:rsid w:val="00646116"/>
    <w:rsid w:val="00646ADF"/>
    <w:rsid w:val="00647775"/>
    <w:rsid w:val="00651F46"/>
    <w:rsid w:val="0065331A"/>
    <w:rsid w:val="00655EB2"/>
    <w:rsid w:val="00655FEB"/>
    <w:rsid w:val="00656964"/>
    <w:rsid w:val="00661E04"/>
    <w:rsid w:val="006658A8"/>
    <w:rsid w:val="00665A5A"/>
    <w:rsid w:val="00665EB7"/>
    <w:rsid w:val="00666487"/>
    <w:rsid w:val="00670973"/>
    <w:rsid w:val="006711A5"/>
    <w:rsid w:val="00676A50"/>
    <w:rsid w:val="006772B4"/>
    <w:rsid w:val="006822F1"/>
    <w:rsid w:val="00682801"/>
    <w:rsid w:val="006903D3"/>
    <w:rsid w:val="006904B5"/>
    <w:rsid w:val="006914B9"/>
    <w:rsid w:val="00691F76"/>
    <w:rsid w:val="006A25E7"/>
    <w:rsid w:val="006A29EE"/>
    <w:rsid w:val="006A520A"/>
    <w:rsid w:val="006A5270"/>
    <w:rsid w:val="006A5DB9"/>
    <w:rsid w:val="006A6063"/>
    <w:rsid w:val="006A6B4E"/>
    <w:rsid w:val="006A6ECF"/>
    <w:rsid w:val="006B0368"/>
    <w:rsid w:val="006B37C4"/>
    <w:rsid w:val="006B3E89"/>
    <w:rsid w:val="006B5673"/>
    <w:rsid w:val="006B5A91"/>
    <w:rsid w:val="006B6DB4"/>
    <w:rsid w:val="006B77E5"/>
    <w:rsid w:val="006C07E0"/>
    <w:rsid w:val="006C186B"/>
    <w:rsid w:val="006C1938"/>
    <w:rsid w:val="006C1BC3"/>
    <w:rsid w:val="006C28F1"/>
    <w:rsid w:val="006C3EB4"/>
    <w:rsid w:val="006C40C0"/>
    <w:rsid w:val="006C4BC5"/>
    <w:rsid w:val="006C4F57"/>
    <w:rsid w:val="006C53CE"/>
    <w:rsid w:val="006C6B49"/>
    <w:rsid w:val="006C7404"/>
    <w:rsid w:val="006D09C5"/>
    <w:rsid w:val="006D0B75"/>
    <w:rsid w:val="006D0BA9"/>
    <w:rsid w:val="006D0FF1"/>
    <w:rsid w:val="006D372E"/>
    <w:rsid w:val="006D42C6"/>
    <w:rsid w:val="006D4DB1"/>
    <w:rsid w:val="006D5450"/>
    <w:rsid w:val="006D598E"/>
    <w:rsid w:val="006D7236"/>
    <w:rsid w:val="006E1A06"/>
    <w:rsid w:val="006E209C"/>
    <w:rsid w:val="006E219E"/>
    <w:rsid w:val="006E2413"/>
    <w:rsid w:val="006E3EB0"/>
    <w:rsid w:val="006E457B"/>
    <w:rsid w:val="006E4EA9"/>
    <w:rsid w:val="006E55C3"/>
    <w:rsid w:val="006E5938"/>
    <w:rsid w:val="006E6234"/>
    <w:rsid w:val="006E6A94"/>
    <w:rsid w:val="006F03C4"/>
    <w:rsid w:val="006F1509"/>
    <w:rsid w:val="006F1715"/>
    <w:rsid w:val="006F1D3F"/>
    <w:rsid w:val="006F2E4D"/>
    <w:rsid w:val="006F43EF"/>
    <w:rsid w:val="006F44F1"/>
    <w:rsid w:val="006F64B9"/>
    <w:rsid w:val="0070120E"/>
    <w:rsid w:val="00701872"/>
    <w:rsid w:val="007042AE"/>
    <w:rsid w:val="00706639"/>
    <w:rsid w:val="007110A7"/>
    <w:rsid w:val="00712269"/>
    <w:rsid w:val="0071281C"/>
    <w:rsid w:val="007138CB"/>
    <w:rsid w:val="00713F38"/>
    <w:rsid w:val="00716C54"/>
    <w:rsid w:val="00717855"/>
    <w:rsid w:val="007210D1"/>
    <w:rsid w:val="0072116C"/>
    <w:rsid w:val="00721195"/>
    <w:rsid w:val="00723247"/>
    <w:rsid w:val="0072478C"/>
    <w:rsid w:val="00724C8A"/>
    <w:rsid w:val="007308A4"/>
    <w:rsid w:val="00731C06"/>
    <w:rsid w:val="007328FE"/>
    <w:rsid w:val="00735C15"/>
    <w:rsid w:val="00735D81"/>
    <w:rsid w:val="00735E1F"/>
    <w:rsid w:val="00736F1E"/>
    <w:rsid w:val="007373B4"/>
    <w:rsid w:val="00737E39"/>
    <w:rsid w:val="00740384"/>
    <w:rsid w:val="007463A4"/>
    <w:rsid w:val="007534E8"/>
    <w:rsid w:val="007538EB"/>
    <w:rsid w:val="00753C72"/>
    <w:rsid w:val="00753D36"/>
    <w:rsid w:val="00757F06"/>
    <w:rsid w:val="00760D94"/>
    <w:rsid w:val="00760F1F"/>
    <w:rsid w:val="007617E2"/>
    <w:rsid w:val="00763660"/>
    <w:rsid w:val="007671C6"/>
    <w:rsid w:val="00767CD8"/>
    <w:rsid w:val="007705DF"/>
    <w:rsid w:val="0077070A"/>
    <w:rsid w:val="007719A5"/>
    <w:rsid w:val="00773612"/>
    <w:rsid w:val="0077618A"/>
    <w:rsid w:val="0077767F"/>
    <w:rsid w:val="007845E1"/>
    <w:rsid w:val="007851B5"/>
    <w:rsid w:val="00785700"/>
    <w:rsid w:val="0078697C"/>
    <w:rsid w:val="00790707"/>
    <w:rsid w:val="007907DA"/>
    <w:rsid w:val="00791802"/>
    <w:rsid w:val="007923DD"/>
    <w:rsid w:val="007934F7"/>
    <w:rsid w:val="007955B3"/>
    <w:rsid w:val="007963D9"/>
    <w:rsid w:val="00796778"/>
    <w:rsid w:val="00796847"/>
    <w:rsid w:val="007A1532"/>
    <w:rsid w:val="007A34B4"/>
    <w:rsid w:val="007A5581"/>
    <w:rsid w:val="007A5967"/>
    <w:rsid w:val="007A5FDD"/>
    <w:rsid w:val="007B00FE"/>
    <w:rsid w:val="007B3CF4"/>
    <w:rsid w:val="007B734A"/>
    <w:rsid w:val="007C0B56"/>
    <w:rsid w:val="007C123D"/>
    <w:rsid w:val="007C20C3"/>
    <w:rsid w:val="007C2DC5"/>
    <w:rsid w:val="007C42D6"/>
    <w:rsid w:val="007C5409"/>
    <w:rsid w:val="007C58D8"/>
    <w:rsid w:val="007C5DD0"/>
    <w:rsid w:val="007C6289"/>
    <w:rsid w:val="007C7943"/>
    <w:rsid w:val="007D2A14"/>
    <w:rsid w:val="007D49FC"/>
    <w:rsid w:val="007E0735"/>
    <w:rsid w:val="007E147B"/>
    <w:rsid w:val="007E1A24"/>
    <w:rsid w:val="007E4D57"/>
    <w:rsid w:val="007E7556"/>
    <w:rsid w:val="007E7ED6"/>
    <w:rsid w:val="007F0010"/>
    <w:rsid w:val="007F0A2C"/>
    <w:rsid w:val="007F2F7E"/>
    <w:rsid w:val="007F30A8"/>
    <w:rsid w:val="007F43DA"/>
    <w:rsid w:val="007F716C"/>
    <w:rsid w:val="00802866"/>
    <w:rsid w:val="00804931"/>
    <w:rsid w:val="00810BED"/>
    <w:rsid w:val="00811985"/>
    <w:rsid w:val="0081198D"/>
    <w:rsid w:val="00811C2A"/>
    <w:rsid w:val="008122AE"/>
    <w:rsid w:val="00813F41"/>
    <w:rsid w:val="00815099"/>
    <w:rsid w:val="008173B7"/>
    <w:rsid w:val="0082049C"/>
    <w:rsid w:val="0082092B"/>
    <w:rsid w:val="00821742"/>
    <w:rsid w:val="00825454"/>
    <w:rsid w:val="00827363"/>
    <w:rsid w:val="00832143"/>
    <w:rsid w:val="0083252A"/>
    <w:rsid w:val="008357C6"/>
    <w:rsid w:val="00835AF3"/>
    <w:rsid w:val="00836073"/>
    <w:rsid w:val="00840CAB"/>
    <w:rsid w:val="00841042"/>
    <w:rsid w:val="00843959"/>
    <w:rsid w:val="00844BE0"/>
    <w:rsid w:val="008466B7"/>
    <w:rsid w:val="00850729"/>
    <w:rsid w:val="0085095B"/>
    <w:rsid w:val="00850F01"/>
    <w:rsid w:val="008512D0"/>
    <w:rsid w:val="008517BC"/>
    <w:rsid w:val="00851978"/>
    <w:rsid w:val="00853030"/>
    <w:rsid w:val="00853D1A"/>
    <w:rsid w:val="00854A16"/>
    <w:rsid w:val="00855EF5"/>
    <w:rsid w:val="008569C8"/>
    <w:rsid w:val="00856AA6"/>
    <w:rsid w:val="0085737B"/>
    <w:rsid w:val="0086013C"/>
    <w:rsid w:val="00861749"/>
    <w:rsid w:val="00861C04"/>
    <w:rsid w:val="008640D5"/>
    <w:rsid w:val="00864384"/>
    <w:rsid w:val="00865036"/>
    <w:rsid w:val="00866BFF"/>
    <w:rsid w:val="00867130"/>
    <w:rsid w:val="008677CF"/>
    <w:rsid w:val="00870324"/>
    <w:rsid w:val="008716C7"/>
    <w:rsid w:val="00872704"/>
    <w:rsid w:val="00873487"/>
    <w:rsid w:val="0087360F"/>
    <w:rsid w:val="00876B89"/>
    <w:rsid w:val="008774E6"/>
    <w:rsid w:val="008814A1"/>
    <w:rsid w:val="008820AE"/>
    <w:rsid w:val="00883D24"/>
    <w:rsid w:val="008851AA"/>
    <w:rsid w:val="00886AF3"/>
    <w:rsid w:val="00887DFD"/>
    <w:rsid w:val="00892886"/>
    <w:rsid w:val="00893C09"/>
    <w:rsid w:val="00895735"/>
    <w:rsid w:val="00895D7B"/>
    <w:rsid w:val="008976B4"/>
    <w:rsid w:val="008A1103"/>
    <w:rsid w:val="008A207B"/>
    <w:rsid w:val="008A2FAB"/>
    <w:rsid w:val="008A582F"/>
    <w:rsid w:val="008A5C8E"/>
    <w:rsid w:val="008A746E"/>
    <w:rsid w:val="008B0712"/>
    <w:rsid w:val="008B1928"/>
    <w:rsid w:val="008B19AB"/>
    <w:rsid w:val="008B3E8B"/>
    <w:rsid w:val="008B5A99"/>
    <w:rsid w:val="008C0A8A"/>
    <w:rsid w:val="008C0CA7"/>
    <w:rsid w:val="008C0D0B"/>
    <w:rsid w:val="008C6153"/>
    <w:rsid w:val="008C7886"/>
    <w:rsid w:val="008C7E3D"/>
    <w:rsid w:val="008D0104"/>
    <w:rsid w:val="008D0989"/>
    <w:rsid w:val="008D164B"/>
    <w:rsid w:val="008D25BF"/>
    <w:rsid w:val="008D27F3"/>
    <w:rsid w:val="008D3313"/>
    <w:rsid w:val="008D3B7A"/>
    <w:rsid w:val="008D5BC6"/>
    <w:rsid w:val="008D64CC"/>
    <w:rsid w:val="008D7058"/>
    <w:rsid w:val="008D738C"/>
    <w:rsid w:val="008E1C2A"/>
    <w:rsid w:val="008E1CB3"/>
    <w:rsid w:val="008E2B01"/>
    <w:rsid w:val="008E33CB"/>
    <w:rsid w:val="008E37D9"/>
    <w:rsid w:val="008E3808"/>
    <w:rsid w:val="008E5EEC"/>
    <w:rsid w:val="008E633E"/>
    <w:rsid w:val="008E6C1B"/>
    <w:rsid w:val="008E6D0E"/>
    <w:rsid w:val="008F10A2"/>
    <w:rsid w:val="008F19FA"/>
    <w:rsid w:val="008F20EB"/>
    <w:rsid w:val="008F343A"/>
    <w:rsid w:val="008F3CC9"/>
    <w:rsid w:val="008F553E"/>
    <w:rsid w:val="008F636A"/>
    <w:rsid w:val="009013F9"/>
    <w:rsid w:val="009032B7"/>
    <w:rsid w:val="00905058"/>
    <w:rsid w:val="00906DD0"/>
    <w:rsid w:val="009070E4"/>
    <w:rsid w:val="009100FD"/>
    <w:rsid w:val="0091067D"/>
    <w:rsid w:val="00911322"/>
    <w:rsid w:val="00913583"/>
    <w:rsid w:val="00914918"/>
    <w:rsid w:val="00916068"/>
    <w:rsid w:val="009166AD"/>
    <w:rsid w:val="00917ED9"/>
    <w:rsid w:val="00920144"/>
    <w:rsid w:val="0092130B"/>
    <w:rsid w:val="009221E0"/>
    <w:rsid w:val="00922883"/>
    <w:rsid w:val="00922F61"/>
    <w:rsid w:val="009243F2"/>
    <w:rsid w:val="00925672"/>
    <w:rsid w:val="0092571A"/>
    <w:rsid w:val="00925D57"/>
    <w:rsid w:val="00930AD2"/>
    <w:rsid w:val="00931273"/>
    <w:rsid w:val="00931991"/>
    <w:rsid w:val="00932046"/>
    <w:rsid w:val="00936457"/>
    <w:rsid w:val="009367B6"/>
    <w:rsid w:val="00937A23"/>
    <w:rsid w:val="00943088"/>
    <w:rsid w:val="009465FE"/>
    <w:rsid w:val="009469E6"/>
    <w:rsid w:val="00946A93"/>
    <w:rsid w:val="0095050D"/>
    <w:rsid w:val="0095124D"/>
    <w:rsid w:val="009520FA"/>
    <w:rsid w:val="00953012"/>
    <w:rsid w:val="00953062"/>
    <w:rsid w:val="009534A6"/>
    <w:rsid w:val="009552C6"/>
    <w:rsid w:val="00955B96"/>
    <w:rsid w:val="009567D2"/>
    <w:rsid w:val="009567F8"/>
    <w:rsid w:val="00957628"/>
    <w:rsid w:val="009623D0"/>
    <w:rsid w:val="0096360C"/>
    <w:rsid w:val="009647E9"/>
    <w:rsid w:val="009654B2"/>
    <w:rsid w:val="00967AFA"/>
    <w:rsid w:val="00967DF7"/>
    <w:rsid w:val="00970AEE"/>
    <w:rsid w:val="009715AD"/>
    <w:rsid w:val="009717F7"/>
    <w:rsid w:val="00972732"/>
    <w:rsid w:val="00972982"/>
    <w:rsid w:val="00973D03"/>
    <w:rsid w:val="0097585A"/>
    <w:rsid w:val="00976BF3"/>
    <w:rsid w:val="00977238"/>
    <w:rsid w:val="009777AD"/>
    <w:rsid w:val="00981E59"/>
    <w:rsid w:val="00982ADE"/>
    <w:rsid w:val="00985300"/>
    <w:rsid w:val="0098552C"/>
    <w:rsid w:val="00985628"/>
    <w:rsid w:val="0098582A"/>
    <w:rsid w:val="00985B5D"/>
    <w:rsid w:val="0099212D"/>
    <w:rsid w:val="00995831"/>
    <w:rsid w:val="0099655E"/>
    <w:rsid w:val="00997E55"/>
    <w:rsid w:val="009A3668"/>
    <w:rsid w:val="009A3B41"/>
    <w:rsid w:val="009A3F62"/>
    <w:rsid w:val="009A5FBB"/>
    <w:rsid w:val="009A6961"/>
    <w:rsid w:val="009A6C59"/>
    <w:rsid w:val="009A7DF9"/>
    <w:rsid w:val="009B1B63"/>
    <w:rsid w:val="009B2888"/>
    <w:rsid w:val="009B3A92"/>
    <w:rsid w:val="009B5B03"/>
    <w:rsid w:val="009B69A2"/>
    <w:rsid w:val="009C14F8"/>
    <w:rsid w:val="009C27E9"/>
    <w:rsid w:val="009C46E8"/>
    <w:rsid w:val="009C7549"/>
    <w:rsid w:val="009C7A4A"/>
    <w:rsid w:val="009D3037"/>
    <w:rsid w:val="009D36E1"/>
    <w:rsid w:val="009D3F66"/>
    <w:rsid w:val="009D57D2"/>
    <w:rsid w:val="009D6324"/>
    <w:rsid w:val="009E2C16"/>
    <w:rsid w:val="009E329C"/>
    <w:rsid w:val="009E4099"/>
    <w:rsid w:val="009F0074"/>
    <w:rsid w:val="009F13FD"/>
    <w:rsid w:val="009F443C"/>
    <w:rsid w:val="009F46E4"/>
    <w:rsid w:val="009F5589"/>
    <w:rsid w:val="009F6D73"/>
    <w:rsid w:val="00A00A9D"/>
    <w:rsid w:val="00A02357"/>
    <w:rsid w:val="00A04284"/>
    <w:rsid w:val="00A043A8"/>
    <w:rsid w:val="00A0694F"/>
    <w:rsid w:val="00A104F5"/>
    <w:rsid w:val="00A11C49"/>
    <w:rsid w:val="00A12F8E"/>
    <w:rsid w:val="00A16BDD"/>
    <w:rsid w:val="00A16CB0"/>
    <w:rsid w:val="00A173F1"/>
    <w:rsid w:val="00A20209"/>
    <w:rsid w:val="00A226DD"/>
    <w:rsid w:val="00A23314"/>
    <w:rsid w:val="00A2347E"/>
    <w:rsid w:val="00A235DE"/>
    <w:rsid w:val="00A24B35"/>
    <w:rsid w:val="00A2648B"/>
    <w:rsid w:val="00A27175"/>
    <w:rsid w:val="00A30154"/>
    <w:rsid w:val="00A309AA"/>
    <w:rsid w:val="00A3124F"/>
    <w:rsid w:val="00A31B3F"/>
    <w:rsid w:val="00A35C5C"/>
    <w:rsid w:val="00A35CC1"/>
    <w:rsid w:val="00A36342"/>
    <w:rsid w:val="00A363B3"/>
    <w:rsid w:val="00A416A9"/>
    <w:rsid w:val="00A4194E"/>
    <w:rsid w:val="00A4275A"/>
    <w:rsid w:val="00A43D87"/>
    <w:rsid w:val="00A4681F"/>
    <w:rsid w:val="00A50172"/>
    <w:rsid w:val="00A513E5"/>
    <w:rsid w:val="00A5185D"/>
    <w:rsid w:val="00A518EA"/>
    <w:rsid w:val="00A524C0"/>
    <w:rsid w:val="00A5390A"/>
    <w:rsid w:val="00A53EA6"/>
    <w:rsid w:val="00A55D63"/>
    <w:rsid w:val="00A55FC6"/>
    <w:rsid w:val="00A60103"/>
    <w:rsid w:val="00A63AA7"/>
    <w:rsid w:val="00A640C3"/>
    <w:rsid w:val="00A6411C"/>
    <w:rsid w:val="00A653E8"/>
    <w:rsid w:val="00A664CE"/>
    <w:rsid w:val="00A6769F"/>
    <w:rsid w:val="00A67CD4"/>
    <w:rsid w:val="00A70F2C"/>
    <w:rsid w:val="00A71DB0"/>
    <w:rsid w:val="00A71F04"/>
    <w:rsid w:val="00A73923"/>
    <w:rsid w:val="00A74053"/>
    <w:rsid w:val="00A75999"/>
    <w:rsid w:val="00A76908"/>
    <w:rsid w:val="00A77105"/>
    <w:rsid w:val="00A77810"/>
    <w:rsid w:val="00A77E22"/>
    <w:rsid w:val="00A81B65"/>
    <w:rsid w:val="00A83486"/>
    <w:rsid w:val="00A9268E"/>
    <w:rsid w:val="00A93BE8"/>
    <w:rsid w:val="00A949C7"/>
    <w:rsid w:val="00A952BC"/>
    <w:rsid w:val="00A95AF5"/>
    <w:rsid w:val="00A9640E"/>
    <w:rsid w:val="00A97E80"/>
    <w:rsid w:val="00AA0B18"/>
    <w:rsid w:val="00AA1EBF"/>
    <w:rsid w:val="00AA2749"/>
    <w:rsid w:val="00AA2E8B"/>
    <w:rsid w:val="00AA3CF3"/>
    <w:rsid w:val="00AA4AC7"/>
    <w:rsid w:val="00AA4F2C"/>
    <w:rsid w:val="00AA5078"/>
    <w:rsid w:val="00AA5835"/>
    <w:rsid w:val="00AA6066"/>
    <w:rsid w:val="00AA6113"/>
    <w:rsid w:val="00AA65E3"/>
    <w:rsid w:val="00AA69F8"/>
    <w:rsid w:val="00AB02B7"/>
    <w:rsid w:val="00AB04F7"/>
    <w:rsid w:val="00AB19AA"/>
    <w:rsid w:val="00AB25B6"/>
    <w:rsid w:val="00AB260F"/>
    <w:rsid w:val="00AB28CF"/>
    <w:rsid w:val="00AB3116"/>
    <w:rsid w:val="00AB3450"/>
    <w:rsid w:val="00AB757C"/>
    <w:rsid w:val="00AC13CE"/>
    <w:rsid w:val="00AC1714"/>
    <w:rsid w:val="00AC229E"/>
    <w:rsid w:val="00AC36AD"/>
    <w:rsid w:val="00AC695E"/>
    <w:rsid w:val="00AD1317"/>
    <w:rsid w:val="00AD1468"/>
    <w:rsid w:val="00AD2E92"/>
    <w:rsid w:val="00AD31F3"/>
    <w:rsid w:val="00AD53E9"/>
    <w:rsid w:val="00AD53EA"/>
    <w:rsid w:val="00AD63CF"/>
    <w:rsid w:val="00AE36C7"/>
    <w:rsid w:val="00AE4FA3"/>
    <w:rsid w:val="00AE6CB1"/>
    <w:rsid w:val="00AE7B23"/>
    <w:rsid w:val="00AF131B"/>
    <w:rsid w:val="00AF2779"/>
    <w:rsid w:val="00AF4541"/>
    <w:rsid w:val="00AF4FF5"/>
    <w:rsid w:val="00AF5854"/>
    <w:rsid w:val="00AF6771"/>
    <w:rsid w:val="00B005B2"/>
    <w:rsid w:val="00B01073"/>
    <w:rsid w:val="00B01189"/>
    <w:rsid w:val="00B03D53"/>
    <w:rsid w:val="00B0486B"/>
    <w:rsid w:val="00B0500A"/>
    <w:rsid w:val="00B065AA"/>
    <w:rsid w:val="00B06CDB"/>
    <w:rsid w:val="00B078CD"/>
    <w:rsid w:val="00B1102D"/>
    <w:rsid w:val="00B121A1"/>
    <w:rsid w:val="00B1411B"/>
    <w:rsid w:val="00B1458A"/>
    <w:rsid w:val="00B20F8C"/>
    <w:rsid w:val="00B258BF"/>
    <w:rsid w:val="00B26715"/>
    <w:rsid w:val="00B30ED5"/>
    <w:rsid w:val="00B31898"/>
    <w:rsid w:val="00B333FE"/>
    <w:rsid w:val="00B3353D"/>
    <w:rsid w:val="00B3475E"/>
    <w:rsid w:val="00B34D2C"/>
    <w:rsid w:val="00B35936"/>
    <w:rsid w:val="00B37211"/>
    <w:rsid w:val="00B41FCA"/>
    <w:rsid w:val="00B4321D"/>
    <w:rsid w:val="00B43453"/>
    <w:rsid w:val="00B465AF"/>
    <w:rsid w:val="00B471D4"/>
    <w:rsid w:val="00B50DD5"/>
    <w:rsid w:val="00B514E2"/>
    <w:rsid w:val="00B51AC2"/>
    <w:rsid w:val="00B5212E"/>
    <w:rsid w:val="00B548A0"/>
    <w:rsid w:val="00B55596"/>
    <w:rsid w:val="00B55663"/>
    <w:rsid w:val="00B56AE7"/>
    <w:rsid w:val="00B57932"/>
    <w:rsid w:val="00B65AB5"/>
    <w:rsid w:val="00B65F72"/>
    <w:rsid w:val="00B70F8C"/>
    <w:rsid w:val="00B72FFA"/>
    <w:rsid w:val="00B740C6"/>
    <w:rsid w:val="00B745DB"/>
    <w:rsid w:val="00B7577A"/>
    <w:rsid w:val="00B75AE8"/>
    <w:rsid w:val="00B76AAF"/>
    <w:rsid w:val="00B81179"/>
    <w:rsid w:val="00B8158A"/>
    <w:rsid w:val="00B81D20"/>
    <w:rsid w:val="00B81FAB"/>
    <w:rsid w:val="00B82256"/>
    <w:rsid w:val="00B828B6"/>
    <w:rsid w:val="00B83ECD"/>
    <w:rsid w:val="00B8498A"/>
    <w:rsid w:val="00B84ADF"/>
    <w:rsid w:val="00B84B70"/>
    <w:rsid w:val="00B85B18"/>
    <w:rsid w:val="00B87867"/>
    <w:rsid w:val="00B87E0D"/>
    <w:rsid w:val="00B945E8"/>
    <w:rsid w:val="00B9520A"/>
    <w:rsid w:val="00B97E6F"/>
    <w:rsid w:val="00BA0AA1"/>
    <w:rsid w:val="00BA144E"/>
    <w:rsid w:val="00BA1651"/>
    <w:rsid w:val="00BA20BC"/>
    <w:rsid w:val="00BA2715"/>
    <w:rsid w:val="00BA339F"/>
    <w:rsid w:val="00BA5630"/>
    <w:rsid w:val="00BA673D"/>
    <w:rsid w:val="00BB0707"/>
    <w:rsid w:val="00BB2657"/>
    <w:rsid w:val="00BB5805"/>
    <w:rsid w:val="00BB608E"/>
    <w:rsid w:val="00BB68A0"/>
    <w:rsid w:val="00BB6BB6"/>
    <w:rsid w:val="00BB7298"/>
    <w:rsid w:val="00BB7628"/>
    <w:rsid w:val="00BC108F"/>
    <w:rsid w:val="00BC1C07"/>
    <w:rsid w:val="00BC2689"/>
    <w:rsid w:val="00BC2DB0"/>
    <w:rsid w:val="00BC3EA4"/>
    <w:rsid w:val="00BC6A22"/>
    <w:rsid w:val="00BC6EC3"/>
    <w:rsid w:val="00BD0186"/>
    <w:rsid w:val="00BD0243"/>
    <w:rsid w:val="00BD1F4B"/>
    <w:rsid w:val="00BD3E69"/>
    <w:rsid w:val="00BD6BA5"/>
    <w:rsid w:val="00BE02FF"/>
    <w:rsid w:val="00BE0BF4"/>
    <w:rsid w:val="00BE2D52"/>
    <w:rsid w:val="00BE4AEE"/>
    <w:rsid w:val="00BF1364"/>
    <w:rsid w:val="00BF15D5"/>
    <w:rsid w:val="00BF2CB6"/>
    <w:rsid w:val="00C002DE"/>
    <w:rsid w:val="00C01A41"/>
    <w:rsid w:val="00C01F0C"/>
    <w:rsid w:val="00C03BD8"/>
    <w:rsid w:val="00C069F5"/>
    <w:rsid w:val="00C06D81"/>
    <w:rsid w:val="00C078C3"/>
    <w:rsid w:val="00C10997"/>
    <w:rsid w:val="00C116C1"/>
    <w:rsid w:val="00C119EE"/>
    <w:rsid w:val="00C12601"/>
    <w:rsid w:val="00C1266A"/>
    <w:rsid w:val="00C17415"/>
    <w:rsid w:val="00C200F0"/>
    <w:rsid w:val="00C20653"/>
    <w:rsid w:val="00C215CC"/>
    <w:rsid w:val="00C21994"/>
    <w:rsid w:val="00C229FB"/>
    <w:rsid w:val="00C24425"/>
    <w:rsid w:val="00C26B98"/>
    <w:rsid w:val="00C27356"/>
    <w:rsid w:val="00C27E81"/>
    <w:rsid w:val="00C3171F"/>
    <w:rsid w:val="00C32E5A"/>
    <w:rsid w:val="00C35696"/>
    <w:rsid w:val="00C37C6B"/>
    <w:rsid w:val="00C40BD0"/>
    <w:rsid w:val="00C40E3C"/>
    <w:rsid w:val="00C42840"/>
    <w:rsid w:val="00C474E5"/>
    <w:rsid w:val="00C505DF"/>
    <w:rsid w:val="00C51F4E"/>
    <w:rsid w:val="00C52921"/>
    <w:rsid w:val="00C541C1"/>
    <w:rsid w:val="00C54F36"/>
    <w:rsid w:val="00C55AD7"/>
    <w:rsid w:val="00C568EA"/>
    <w:rsid w:val="00C56A4F"/>
    <w:rsid w:val="00C56BE4"/>
    <w:rsid w:val="00C5789D"/>
    <w:rsid w:val="00C6173A"/>
    <w:rsid w:val="00C62567"/>
    <w:rsid w:val="00C63C3A"/>
    <w:rsid w:val="00C63F22"/>
    <w:rsid w:val="00C64802"/>
    <w:rsid w:val="00C662BD"/>
    <w:rsid w:val="00C6646B"/>
    <w:rsid w:val="00C666FE"/>
    <w:rsid w:val="00C70D49"/>
    <w:rsid w:val="00C7172B"/>
    <w:rsid w:val="00C7284B"/>
    <w:rsid w:val="00C74B27"/>
    <w:rsid w:val="00C75B7A"/>
    <w:rsid w:val="00C75D2B"/>
    <w:rsid w:val="00C7676C"/>
    <w:rsid w:val="00C8186F"/>
    <w:rsid w:val="00C831E4"/>
    <w:rsid w:val="00C85217"/>
    <w:rsid w:val="00C85F51"/>
    <w:rsid w:val="00C86154"/>
    <w:rsid w:val="00C8620C"/>
    <w:rsid w:val="00C87290"/>
    <w:rsid w:val="00C96FC5"/>
    <w:rsid w:val="00C9754D"/>
    <w:rsid w:val="00CA0693"/>
    <w:rsid w:val="00CA0844"/>
    <w:rsid w:val="00CA42FB"/>
    <w:rsid w:val="00CA5277"/>
    <w:rsid w:val="00CA596E"/>
    <w:rsid w:val="00CA5BF0"/>
    <w:rsid w:val="00CA5D1E"/>
    <w:rsid w:val="00CA612A"/>
    <w:rsid w:val="00CA7182"/>
    <w:rsid w:val="00CB0C22"/>
    <w:rsid w:val="00CB10D8"/>
    <w:rsid w:val="00CB118A"/>
    <w:rsid w:val="00CB1D28"/>
    <w:rsid w:val="00CB4317"/>
    <w:rsid w:val="00CB7130"/>
    <w:rsid w:val="00CC007F"/>
    <w:rsid w:val="00CC05E4"/>
    <w:rsid w:val="00CC0EBD"/>
    <w:rsid w:val="00CC2A52"/>
    <w:rsid w:val="00CC655B"/>
    <w:rsid w:val="00CC6A37"/>
    <w:rsid w:val="00CC7437"/>
    <w:rsid w:val="00CD06A2"/>
    <w:rsid w:val="00CD0C5B"/>
    <w:rsid w:val="00CD10FB"/>
    <w:rsid w:val="00CD2247"/>
    <w:rsid w:val="00CD30FA"/>
    <w:rsid w:val="00CD40A2"/>
    <w:rsid w:val="00CD497D"/>
    <w:rsid w:val="00CD4A91"/>
    <w:rsid w:val="00CD5FCA"/>
    <w:rsid w:val="00CD7FCE"/>
    <w:rsid w:val="00CE0B14"/>
    <w:rsid w:val="00CE110B"/>
    <w:rsid w:val="00CE3DA2"/>
    <w:rsid w:val="00CE4343"/>
    <w:rsid w:val="00CE544C"/>
    <w:rsid w:val="00CF0473"/>
    <w:rsid w:val="00CF2C11"/>
    <w:rsid w:val="00CF3E78"/>
    <w:rsid w:val="00CF4FDC"/>
    <w:rsid w:val="00CF5610"/>
    <w:rsid w:val="00CF5BEB"/>
    <w:rsid w:val="00CF6269"/>
    <w:rsid w:val="00CF6715"/>
    <w:rsid w:val="00D024D7"/>
    <w:rsid w:val="00D0320B"/>
    <w:rsid w:val="00D0656E"/>
    <w:rsid w:val="00D13D07"/>
    <w:rsid w:val="00D15AE1"/>
    <w:rsid w:val="00D161D7"/>
    <w:rsid w:val="00D1783A"/>
    <w:rsid w:val="00D20B9D"/>
    <w:rsid w:val="00D21A50"/>
    <w:rsid w:val="00D22B1C"/>
    <w:rsid w:val="00D254E8"/>
    <w:rsid w:val="00D25F4A"/>
    <w:rsid w:val="00D272F4"/>
    <w:rsid w:val="00D34BAA"/>
    <w:rsid w:val="00D34DBE"/>
    <w:rsid w:val="00D361F0"/>
    <w:rsid w:val="00D42850"/>
    <w:rsid w:val="00D44609"/>
    <w:rsid w:val="00D44644"/>
    <w:rsid w:val="00D4534B"/>
    <w:rsid w:val="00D456E2"/>
    <w:rsid w:val="00D50228"/>
    <w:rsid w:val="00D503FF"/>
    <w:rsid w:val="00D513FF"/>
    <w:rsid w:val="00D52192"/>
    <w:rsid w:val="00D5319F"/>
    <w:rsid w:val="00D532EA"/>
    <w:rsid w:val="00D542EE"/>
    <w:rsid w:val="00D57C71"/>
    <w:rsid w:val="00D61B06"/>
    <w:rsid w:val="00D63170"/>
    <w:rsid w:val="00D64297"/>
    <w:rsid w:val="00D6545B"/>
    <w:rsid w:val="00D65B62"/>
    <w:rsid w:val="00D661B6"/>
    <w:rsid w:val="00D67FC0"/>
    <w:rsid w:val="00D70205"/>
    <w:rsid w:val="00D704F4"/>
    <w:rsid w:val="00D71E5B"/>
    <w:rsid w:val="00D71F71"/>
    <w:rsid w:val="00D72DB4"/>
    <w:rsid w:val="00D7344F"/>
    <w:rsid w:val="00D73B24"/>
    <w:rsid w:val="00D762AE"/>
    <w:rsid w:val="00D773B0"/>
    <w:rsid w:val="00D77768"/>
    <w:rsid w:val="00D77BB1"/>
    <w:rsid w:val="00D841BF"/>
    <w:rsid w:val="00D84289"/>
    <w:rsid w:val="00D85B26"/>
    <w:rsid w:val="00D86E8A"/>
    <w:rsid w:val="00D91116"/>
    <w:rsid w:val="00D91AB7"/>
    <w:rsid w:val="00D92B54"/>
    <w:rsid w:val="00D93EE1"/>
    <w:rsid w:val="00D9568F"/>
    <w:rsid w:val="00D97D11"/>
    <w:rsid w:val="00DA0383"/>
    <w:rsid w:val="00DA56FA"/>
    <w:rsid w:val="00DA63E1"/>
    <w:rsid w:val="00DA6835"/>
    <w:rsid w:val="00DA70B4"/>
    <w:rsid w:val="00DA7141"/>
    <w:rsid w:val="00DA7207"/>
    <w:rsid w:val="00DB023F"/>
    <w:rsid w:val="00DB3C3C"/>
    <w:rsid w:val="00DB561F"/>
    <w:rsid w:val="00DB56AF"/>
    <w:rsid w:val="00DB5766"/>
    <w:rsid w:val="00DB6889"/>
    <w:rsid w:val="00DC4E7A"/>
    <w:rsid w:val="00DC5A9F"/>
    <w:rsid w:val="00DC7272"/>
    <w:rsid w:val="00DD0EBF"/>
    <w:rsid w:val="00DD0F8A"/>
    <w:rsid w:val="00DD0FF3"/>
    <w:rsid w:val="00DD2059"/>
    <w:rsid w:val="00DD2122"/>
    <w:rsid w:val="00DD3745"/>
    <w:rsid w:val="00DD3E02"/>
    <w:rsid w:val="00DD42D4"/>
    <w:rsid w:val="00DD6D76"/>
    <w:rsid w:val="00DE3B26"/>
    <w:rsid w:val="00DE3C9D"/>
    <w:rsid w:val="00DE3DF6"/>
    <w:rsid w:val="00DE3EC7"/>
    <w:rsid w:val="00DE4274"/>
    <w:rsid w:val="00DE4C65"/>
    <w:rsid w:val="00DE4D4D"/>
    <w:rsid w:val="00DE61D4"/>
    <w:rsid w:val="00DE7818"/>
    <w:rsid w:val="00DF05F5"/>
    <w:rsid w:val="00DF3CBF"/>
    <w:rsid w:val="00DF60BB"/>
    <w:rsid w:val="00E01FB9"/>
    <w:rsid w:val="00E03786"/>
    <w:rsid w:val="00E05810"/>
    <w:rsid w:val="00E07115"/>
    <w:rsid w:val="00E10E7E"/>
    <w:rsid w:val="00E1778A"/>
    <w:rsid w:val="00E200AF"/>
    <w:rsid w:val="00E22182"/>
    <w:rsid w:val="00E24B1D"/>
    <w:rsid w:val="00E30D0B"/>
    <w:rsid w:val="00E30DA0"/>
    <w:rsid w:val="00E353FD"/>
    <w:rsid w:val="00E367C7"/>
    <w:rsid w:val="00E36C13"/>
    <w:rsid w:val="00E3775C"/>
    <w:rsid w:val="00E404F2"/>
    <w:rsid w:val="00E41288"/>
    <w:rsid w:val="00E425C2"/>
    <w:rsid w:val="00E44557"/>
    <w:rsid w:val="00E45781"/>
    <w:rsid w:val="00E45E88"/>
    <w:rsid w:val="00E53FAA"/>
    <w:rsid w:val="00E5450D"/>
    <w:rsid w:val="00E55B03"/>
    <w:rsid w:val="00E55C64"/>
    <w:rsid w:val="00E55DB0"/>
    <w:rsid w:val="00E6019F"/>
    <w:rsid w:val="00E6294B"/>
    <w:rsid w:val="00E62DB9"/>
    <w:rsid w:val="00E63F87"/>
    <w:rsid w:val="00E6446F"/>
    <w:rsid w:val="00E66999"/>
    <w:rsid w:val="00E70FC4"/>
    <w:rsid w:val="00E72177"/>
    <w:rsid w:val="00E72E35"/>
    <w:rsid w:val="00E775E9"/>
    <w:rsid w:val="00E822AD"/>
    <w:rsid w:val="00E833AC"/>
    <w:rsid w:val="00E83E0B"/>
    <w:rsid w:val="00E85F06"/>
    <w:rsid w:val="00E909EE"/>
    <w:rsid w:val="00E93494"/>
    <w:rsid w:val="00E94CFA"/>
    <w:rsid w:val="00E969B6"/>
    <w:rsid w:val="00E96F9A"/>
    <w:rsid w:val="00EA2238"/>
    <w:rsid w:val="00EA2D90"/>
    <w:rsid w:val="00EA5063"/>
    <w:rsid w:val="00EA50EE"/>
    <w:rsid w:val="00EA728E"/>
    <w:rsid w:val="00EB02B7"/>
    <w:rsid w:val="00EB2500"/>
    <w:rsid w:val="00EB3378"/>
    <w:rsid w:val="00EB4ECC"/>
    <w:rsid w:val="00EB6241"/>
    <w:rsid w:val="00EB684E"/>
    <w:rsid w:val="00EC04CF"/>
    <w:rsid w:val="00EC086F"/>
    <w:rsid w:val="00EC0F3B"/>
    <w:rsid w:val="00EC2C87"/>
    <w:rsid w:val="00EC33DB"/>
    <w:rsid w:val="00EC3FE6"/>
    <w:rsid w:val="00EC4815"/>
    <w:rsid w:val="00EC5BB2"/>
    <w:rsid w:val="00EC6509"/>
    <w:rsid w:val="00ED054E"/>
    <w:rsid w:val="00ED16C6"/>
    <w:rsid w:val="00ED31AB"/>
    <w:rsid w:val="00ED3A6B"/>
    <w:rsid w:val="00ED5E2D"/>
    <w:rsid w:val="00EE1F9C"/>
    <w:rsid w:val="00EE287A"/>
    <w:rsid w:val="00EE2D0D"/>
    <w:rsid w:val="00EE2E3B"/>
    <w:rsid w:val="00EE4926"/>
    <w:rsid w:val="00EE5EE3"/>
    <w:rsid w:val="00EE73DC"/>
    <w:rsid w:val="00EF0D57"/>
    <w:rsid w:val="00EF3F8C"/>
    <w:rsid w:val="00EF4DCA"/>
    <w:rsid w:val="00EF60A0"/>
    <w:rsid w:val="00EF7D90"/>
    <w:rsid w:val="00F008DA"/>
    <w:rsid w:val="00F0115A"/>
    <w:rsid w:val="00F01792"/>
    <w:rsid w:val="00F019FC"/>
    <w:rsid w:val="00F01EEE"/>
    <w:rsid w:val="00F0315B"/>
    <w:rsid w:val="00F05DEE"/>
    <w:rsid w:val="00F0605E"/>
    <w:rsid w:val="00F060AE"/>
    <w:rsid w:val="00F10027"/>
    <w:rsid w:val="00F10F9D"/>
    <w:rsid w:val="00F15C1A"/>
    <w:rsid w:val="00F173A0"/>
    <w:rsid w:val="00F20016"/>
    <w:rsid w:val="00F20FBC"/>
    <w:rsid w:val="00F24081"/>
    <w:rsid w:val="00F24E97"/>
    <w:rsid w:val="00F257EE"/>
    <w:rsid w:val="00F2586B"/>
    <w:rsid w:val="00F266CE"/>
    <w:rsid w:val="00F26BA1"/>
    <w:rsid w:val="00F324E4"/>
    <w:rsid w:val="00F325F5"/>
    <w:rsid w:val="00F33737"/>
    <w:rsid w:val="00F34838"/>
    <w:rsid w:val="00F356E5"/>
    <w:rsid w:val="00F40062"/>
    <w:rsid w:val="00F4072F"/>
    <w:rsid w:val="00F421E9"/>
    <w:rsid w:val="00F42ACA"/>
    <w:rsid w:val="00F43AD3"/>
    <w:rsid w:val="00F447E2"/>
    <w:rsid w:val="00F4748F"/>
    <w:rsid w:val="00F51FCE"/>
    <w:rsid w:val="00F5605A"/>
    <w:rsid w:val="00F57C7F"/>
    <w:rsid w:val="00F57D85"/>
    <w:rsid w:val="00F61EA2"/>
    <w:rsid w:val="00F634F7"/>
    <w:rsid w:val="00F63A5C"/>
    <w:rsid w:val="00F64EA6"/>
    <w:rsid w:val="00F65978"/>
    <w:rsid w:val="00F66D91"/>
    <w:rsid w:val="00F703B7"/>
    <w:rsid w:val="00F70CAC"/>
    <w:rsid w:val="00F71410"/>
    <w:rsid w:val="00F71BF9"/>
    <w:rsid w:val="00F7324B"/>
    <w:rsid w:val="00F7347D"/>
    <w:rsid w:val="00F7497E"/>
    <w:rsid w:val="00F752E5"/>
    <w:rsid w:val="00F7637D"/>
    <w:rsid w:val="00F77048"/>
    <w:rsid w:val="00F80DF5"/>
    <w:rsid w:val="00F81C55"/>
    <w:rsid w:val="00F8259B"/>
    <w:rsid w:val="00F85A82"/>
    <w:rsid w:val="00F9017E"/>
    <w:rsid w:val="00F9108D"/>
    <w:rsid w:val="00F9160B"/>
    <w:rsid w:val="00F927B6"/>
    <w:rsid w:val="00F93DA0"/>
    <w:rsid w:val="00F955E3"/>
    <w:rsid w:val="00F97A79"/>
    <w:rsid w:val="00F97FCE"/>
    <w:rsid w:val="00FA1A80"/>
    <w:rsid w:val="00FA1C4D"/>
    <w:rsid w:val="00FA7F25"/>
    <w:rsid w:val="00FB0DA8"/>
    <w:rsid w:val="00FB1746"/>
    <w:rsid w:val="00FB1CEA"/>
    <w:rsid w:val="00FB2DDD"/>
    <w:rsid w:val="00FB64BB"/>
    <w:rsid w:val="00FB6994"/>
    <w:rsid w:val="00FB69C8"/>
    <w:rsid w:val="00FB78DE"/>
    <w:rsid w:val="00FC28FC"/>
    <w:rsid w:val="00FC3133"/>
    <w:rsid w:val="00FC6CFB"/>
    <w:rsid w:val="00FD14AC"/>
    <w:rsid w:val="00FD1615"/>
    <w:rsid w:val="00FD27C7"/>
    <w:rsid w:val="00FD2CF3"/>
    <w:rsid w:val="00FD3304"/>
    <w:rsid w:val="00FD43AF"/>
    <w:rsid w:val="00FD6C75"/>
    <w:rsid w:val="00FE062A"/>
    <w:rsid w:val="00FE3143"/>
    <w:rsid w:val="00FE328F"/>
    <w:rsid w:val="00FE45CA"/>
    <w:rsid w:val="00FE588A"/>
    <w:rsid w:val="00FE618C"/>
    <w:rsid w:val="00FE7042"/>
    <w:rsid w:val="00FF2078"/>
    <w:rsid w:val="00FF262A"/>
    <w:rsid w:val="00FF3315"/>
    <w:rsid w:val="00FF3B3E"/>
    <w:rsid w:val="00FF74F4"/>
    <w:rsid w:val="00FF78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B9EF0"/>
  <w15:docId w15:val="{B38EC86E-6C89-4C17-BCB9-22CB1D1F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66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A3668"/>
    <w:pPr>
      <w:keepNext/>
      <w:jc w:val="center"/>
      <w:outlineLvl w:val="0"/>
    </w:pPr>
    <w:rPr>
      <w:sz w:val="28"/>
      <w:lang w:val="mn-MN"/>
    </w:rPr>
  </w:style>
  <w:style w:type="paragraph" w:styleId="Heading2">
    <w:name w:val="heading 2"/>
    <w:basedOn w:val="Normal"/>
    <w:next w:val="Normal"/>
    <w:link w:val="Heading2Char"/>
    <w:qFormat/>
    <w:rsid w:val="009A3668"/>
    <w:pPr>
      <w:keepNext/>
      <w:tabs>
        <w:tab w:val="left" w:pos="1260"/>
      </w:tabs>
      <w:ind w:left="1260" w:hanging="720"/>
      <w:jc w:val="center"/>
      <w:outlineLvl w:val="1"/>
    </w:pPr>
    <w:rPr>
      <w:b/>
      <w:bCs/>
      <w:sz w:val="20"/>
      <w:lang w:val="mn-MN"/>
    </w:rPr>
  </w:style>
  <w:style w:type="paragraph" w:styleId="Heading7">
    <w:name w:val="heading 7"/>
    <w:basedOn w:val="Normal"/>
    <w:next w:val="Normal"/>
    <w:link w:val="Heading7Char"/>
    <w:qFormat/>
    <w:rsid w:val="009A3668"/>
    <w:pPr>
      <w:keepNext/>
      <w:ind w:left="720"/>
      <w:jc w:val="center"/>
      <w:outlineLvl w:val="6"/>
    </w:pPr>
    <w:rPr>
      <w:b/>
      <w:bCs/>
      <w:sz w:val="20"/>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668"/>
    <w:rPr>
      <w:rFonts w:ascii="Times New Roman" w:eastAsia="Times New Roman" w:hAnsi="Times New Roman" w:cs="Times New Roman"/>
      <w:sz w:val="28"/>
      <w:szCs w:val="24"/>
      <w:lang w:val="mn-MN"/>
    </w:rPr>
  </w:style>
  <w:style w:type="character" w:customStyle="1" w:styleId="Heading2Char">
    <w:name w:val="Heading 2 Char"/>
    <w:basedOn w:val="DefaultParagraphFont"/>
    <w:link w:val="Heading2"/>
    <w:rsid w:val="009A3668"/>
    <w:rPr>
      <w:rFonts w:ascii="Times New Roman" w:eastAsia="Times New Roman" w:hAnsi="Times New Roman" w:cs="Times New Roman"/>
      <w:b/>
      <w:bCs/>
      <w:sz w:val="20"/>
      <w:szCs w:val="24"/>
      <w:lang w:val="mn-MN"/>
    </w:rPr>
  </w:style>
  <w:style w:type="character" w:customStyle="1" w:styleId="Heading7Char">
    <w:name w:val="Heading 7 Char"/>
    <w:basedOn w:val="DefaultParagraphFont"/>
    <w:link w:val="Heading7"/>
    <w:rsid w:val="009A3668"/>
    <w:rPr>
      <w:rFonts w:ascii="Times New Roman" w:eastAsia="Times New Roman" w:hAnsi="Times New Roman" w:cs="Times New Roman"/>
      <w:b/>
      <w:bCs/>
      <w:sz w:val="20"/>
      <w:szCs w:val="24"/>
      <w:lang w:val="mn-MN"/>
    </w:rPr>
  </w:style>
  <w:style w:type="paragraph" w:styleId="ListParagraph">
    <w:name w:val="List Paragraph"/>
    <w:basedOn w:val="Normal"/>
    <w:uiPriority w:val="34"/>
    <w:qFormat/>
    <w:rsid w:val="00E24B1D"/>
    <w:pPr>
      <w:ind w:left="720"/>
      <w:contextualSpacing/>
    </w:pPr>
  </w:style>
  <w:style w:type="paragraph" w:styleId="Header">
    <w:name w:val="header"/>
    <w:basedOn w:val="Normal"/>
    <w:link w:val="HeaderChar"/>
    <w:uiPriority w:val="99"/>
    <w:unhideWhenUsed/>
    <w:rsid w:val="00344477"/>
    <w:pPr>
      <w:tabs>
        <w:tab w:val="center" w:pos="4680"/>
        <w:tab w:val="right" w:pos="9360"/>
      </w:tabs>
    </w:pPr>
  </w:style>
  <w:style w:type="character" w:customStyle="1" w:styleId="HeaderChar">
    <w:name w:val="Header Char"/>
    <w:basedOn w:val="DefaultParagraphFont"/>
    <w:link w:val="Header"/>
    <w:uiPriority w:val="99"/>
    <w:rsid w:val="00344477"/>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44477"/>
    <w:pPr>
      <w:tabs>
        <w:tab w:val="center" w:pos="4680"/>
        <w:tab w:val="right" w:pos="9360"/>
      </w:tabs>
    </w:pPr>
  </w:style>
  <w:style w:type="character" w:customStyle="1" w:styleId="FooterChar">
    <w:name w:val="Footer Char"/>
    <w:basedOn w:val="DefaultParagraphFont"/>
    <w:link w:val="Footer"/>
    <w:uiPriority w:val="99"/>
    <w:rsid w:val="00344477"/>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44477"/>
    <w:rPr>
      <w:rFonts w:ascii="Tahoma" w:hAnsi="Tahoma" w:cs="Tahoma"/>
      <w:sz w:val="16"/>
      <w:szCs w:val="16"/>
    </w:rPr>
  </w:style>
  <w:style w:type="character" w:customStyle="1" w:styleId="BalloonTextChar">
    <w:name w:val="Balloon Text Char"/>
    <w:basedOn w:val="DefaultParagraphFont"/>
    <w:link w:val="BalloonText"/>
    <w:uiPriority w:val="99"/>
    <w:semiHidden/>
    <w:rsid w:val="00344477"/>
    <w:rPr>
      <w:rFonts w:ascii="Tahoma" w:eastAsia="Times New Roman" w:hAnsi="Tahoma" w:cs="Tahoma"/>
      <w:sz w:val="16"/>
      <w:szCs w:val="16"/>
      <w:lang w:val="en-GB"/>
    </w:rPr>
  </w:style>
  <w:style w:type="paragraph" w:styleId="BodyTextIndent">
    <w:name w:val="Body Text Indent"/>
    <w:basedOn w:val="Normal"/>
    <w:link w:val="BodyTextIndentChar"/>
    <w:rsid w:val="00BE4AEE"/>
    <w:pPr>
      <w:ind w:left="360"/>
    </w:pPr>
    <w:rPr>
      <w:noProof/>
      <w:lang w:val="mn-MN"/>
    </w:rPr>
  </w:style>
  <w:style w:type="character" w:customStyle="1" w:styleId="BodyTextIndentChar">
    <w:name w:val="Body Text Indent Char"/>
    <w:basedOn w:val="DefaultParagraphFont"/>
    <w:link w:val="BodyTextIndent"/>
    <w:rsid w:val="00BE4AEE"/>
    <w:rPr>
      <w:rFonts w:ascii="Times New Roman" w:eastAsia="Times New Roman" w:hAnsi="Times New Roman" w:cs="Times New Roman"/>
      <w:noProof/>
      <w:sz w:val="24"/>
      <w:szCs w:val="24"/>
      <w:lang w:val="mn-MN"/>
    </w:rPr>
  </w:style>
  <w:style w:type="paragraph" w:styleId="BodyTextIndent2">
    <w:name w:val="Body Text Indent 2"/>
    <w:basedOn w:val="Normal"/>
    <w:link w:val="BodyTextIndent2Char"/>
    <w:uiPriority w:val="99"/>
    <w:semiHidden/>
    <w:unhideWhenUsed/>
    <w:rsid w:val="00DE3C9D"/>
    <w:pPr>
      <w:spacing w:after="120" w:line="480" w:lineRule="auto"/>
      <w:ind w:left="360"/>
    </w:pPr>
  </w:style>
  <w:style w:type="character" w:customStyle="1" w:styleId="BodyTextIndent2Char">
    <w:name w:val="Body Text Indent 2 Char"/>
    <w:basedOn w:val="DefaultParagraphFont"/>
    <w:link w:val="BodyTextIndent2"/>
    <w:rsid w:val="00DE3C9D"/>
    <w:rPr>
      <w:rFonts w:ascii="Times New Roman" w:eastAsia="Times New Roman" w:hAnsi="Times New Roman" w:cs="Times New Roman"/>
      <w:sz w:val="24"/>
      <w:szCs w:val="24"/>
      <w:lang w:val="en-GB"/>
    </w:rPr>
  </w:style>
  <w:style w:type="table" w:styleId="TableGrid">
    <w:name w:val="Table Grid"/>
    <w:basedOn w:val="TableNormal"/>
    <w:uiPriority w:val="59"/>
    <w:rsid w:val="00E969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Exact">
    <w:name w:val="Body text (2) Exact"/>
    <w:qFormat/>
    <w:rsid w:val="00441F82"/>
    <w:rPr>
      <w:rFonts w:ascii="Tahoma" w:eastAsia="Tahoma" w:hAnsi="Tahoma" w:cs="Tahoma"/>
      <w:b w:val="0"/>
      <w:bCs w:val="0"/>
      <w:i w:val="0"/>
      <w:iCs w:val="0"/>
      <w:caps w:val="0"/>
      <w:smallCaps w:val="0"/>
      <w:strike w:val="0"/>
      <w:dstrike w:val="0"/>
      <w:sz w:val="14"/>
      <w:szCs w:val="1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9829">
      <w:bodyDiv w:val="1"/>
      <w:marLeft w:val="0"/>
      <w:marRight w:val="0"/>
      <w:marTop w:val="0"/>
      <w:marBottom w:val="0"/>
      <w:divBdr>
        <w:top w:val="none" w:sz="0" w:space="0" w:color="auto"/>
        <w:left w:val="none" w:sz="0" w:space="0" w:color="auto"/>
        <w:bottom w:val="none" w:sz="0" w:space="0" w:color="auto"/>
        <w:right w:val="none" w:sz="0" w:space="0" w:color="auto"/>
      </w:divBdr>
    </w:div>
    <w:div w:id="413432487">
      <w:bodyDiv w:val="1"/>
      <w:marLeft w:val="0"/>
      <w:marRight w:val="0"/>
      <w:marTop w:val="0"/>
      <w:marBottom w:val="0"/>
      <w:divBdr>
        <w:top w:val="none" w:sz="0" w:space="0" w:color="auto"/>
        <w:left w:val="none" w:sz="0" w:space="0" w:color="auto"/>
        <w:bottom w:val="none" w:sz="0" w:space="0" w:color="auto"/>
        <w:right w:val="none" w:sz="0" w:space="0" w:color="auto"/>
      </w:divBdr>
    </w:div>
    <w:div w:id="478228268">
      <w:bodyDiv w:val="1"/>
      <w:marLeft w:val="0"/>
      <w:marRight w:val="0"/>
      <w:marTop w:val="0"/>
      <w:marBottom w:val="0"/>
      <w:divBdr>
        <w:top w:val="none" w:sz="0" w:space="0" w:color="auto"/>
        <w:left w:val="none" w:sz="0" w:space="0" w:color="auto"/>
        <w:bottom w:val="none" w:sz="0" w:space="0" w:color="auto"/>
        <w:right w:val="none" w:sz="0" w:space="0" w:color="auto"/>
      </w:divBdr>
    </w:div>
    <w:div w:id="483470874">
      <w:bodyDiv w:val="1"/>
      <w:marLeft w:val="0"/>
      <w:marRight w:val="0"/>
      <w:marTop w:val="0"/>
      <w:marBottom w:val="0"/>
      <w:divBdr>
        <w:top w:val="none" w:sz="0" w:space="0" w:color="auto"/>
        <w:left w:val="none" w:sz="0" w:space="0" w:color="auto"/>
        <w:bottom w:val="none" w:sz="0" w:space="0" w:color="auto"/>
        <w:right w:val="none" w:sz="0" w:space="0" w:color="auto"/>
      </w:divBdr>
    </w:div>
    <w:div w:id="563830114">
      <w:bodyDiv w:val="1"/>
      <w:marLeft w:val="0"/>
      <w:marRight w:val="0"/>
      <w:marTop w:val="0"/>
      <w:marBottom w:val="0"/>
      <w:divBdr>
        <w:top w:val="none" w:sz="0" w:space="0" w:color="auto"/>
        <w:left w:val="none" w:sz="0" w:space="0" w:color="auto"/>
        <w:bottom w:val="none" w:sz="0" w:space="0" w:color="auto"/>
        <w:right w:val="none" w:sz="0" w:space="0" w:color="auto"/>
      </w:divBdr>
    </w:div>
    <w:div w:id="705180162">
      <w:bodyDiv w:val="1"/>
      <w:marLeft w:val="0"/>
      <w:marRight w:val="0"/>
      <w:marTop w:val="0"/>
      <w:marBottom w:val="0"/>
      <w:divBdr>
        <w:top w:val="none" w:sz="0" w:space="0" w:color="auto"/>
        <w:left w:val="none" w:sz="0" w:space="0" w:color="auto"/>
        <w:bottom w:val="none" w:sz="0" w:space="0" w:color="auto"/>
        <w:right w:val="none" w:sz="0" w:space="0" w:color="auto"/>
      </w:divBdr>
    </w:div>
    <w:div w:id="723453171">
      <w:bodyDiv w:val="1"/>
      <w:marLeft w:val="0"/>
      <w:marRight w:val="0"/>
      <w:marTop w:val="0"/>
      <w:marBottom w:val="0"/>
      <w:divBdr>
        <w:top w:val="none" w:sz="0" w:space="0" w:color="auto"/>
        <w:left w:val="none" w:sz="0" w:space="0" w:color="auto"/>
        <w:bottom w:val="none" w:sz="0" w:space="0" w:color="auto"/>
        <w:right w:val="none" w:sz="0" w:space="0" w:color="auto"/>
      </w:divBdr>
    </w:div>
    <w:div w:id="1034696939">
      <w:bodyDiv w:val="1"/>
      <w:marLeft w:val="0"/>
      <w:marRight w:val="0"/>
      <w:marTop w:val="0"/>
      <w:marBottom w:val="0"/>
      <w:divBdr>
        <w:top w:val="none" w:sz="0" w:space="0" w:color="auto"/>
        <w:left w:val="none" w:sz="0" w:space="0" w:color="auto"/>
        <w:bottom w:val="none" w:sz="0" w:space="0" w:color="auto"/>
        <w:right w:val="none" w:sz="0" w:space="0" w:color="auto"/>
      </w:divBdr>
    </w:div>
    <w:div w:id="1068531546">
      <w:bodyDiv w:val="1"/>
      <w:marLeft w:val="0"/>
      <w:marRight w:val="0"/>
      <w:marTop w:val="0"/>
      <w:marBottom w:val="0"/>
      <w:divBdr>
        <w:top w:val="none" w:sz="0" w:space="0" w:color="auto"/>
        <w:left w:val="none" w:sz="0" w:space="0" w:color="auto"/>
        <w:bottom w:val="none" w:sz="0" w:space="0" w:color="auto"/>
        <w:right w:val="none" w:sz="0" w:space="0" w:color="auto"/>
      </w:divBdr>
    </w:div>
    <w:div w:id="1073115595">
      <w:bodyDiv w:val="1"/>
      <w:marLeft w:val="0"/>
      <w:marRight w:val="0"/>
      <w:marTop w:val="0"/>
      <w:marBottom w:val="0"/>
      <w:divBdr>
        <w:top w:val="none" w:sz="0" w:space="0" w:color="auto"/>
        <w:left w:val="none" w:sz="0" w:space="0" w:color="auto"/>
        <w:bottom w:val="none" w:sz="0" w:space="0" w:color="auto"/>
        <w:right w:val="none" w:sz="0" w:space="0" w:color="auto"/>
      </w:divBdr>
    </w:div>
    <w:div w:id="1198085962">
      <w:bodyDiv w:val="1"/>
      <w:marLeft w:val="0"/>
      <w:marRight w:val="0"/>
      <w:marTop w:val="0"/>
      <w:marBottom w:val="0"/>
      <w:divBdr>
        <w:top w:val="none" w:sz="0" w:space="0" w:color="auto"/>
        <w:left w:val="none" w:sz="0" w:space="0" w:color="auto"/>
        <w:bottom w:val="none" w:sz="0" w:space="0" w:color="auto"/>
        <w:right w:val="none" w:sz="0" w:space="0" w:color="auto"/>
      </w:divBdr>
    </w:div>
    <w:div w:id="1223784531">
      <w:bodyDiv w:val="1"/>
      <w:marLeft w:val="0"/>
      <w:marRight w:val="0"/>
      <w:marTop w:val="0"/>
      <w:marBottom w:val="0"/>
      <w:divBdr>
        <w:top w:val="none" w:sz="0" w:space="0" w:color="auto"/>
        <w:left w:val="none" w:sz="0" w:space="0" w:color="auto"/>
        <w:bottom w:val="none" w:sz="0" w:space="0" w:color="auto"/>
        <w:right w:val="none" w:sz="0" w:space="0" w:color="auto"/>
      </w:divBdr>
    </w:div>
    <w:div w:id="1309747294">
      <w:bodyDiv w:val="1"/>
      <w:marLeft w:val="0"/>
      <w:marRight w:val="0"/>
      <w:marTop w:val="0"/>
      <w:marBottom w:val="0"/>
      <w:divBdr>
        <w:top w:val="none" w:sz="0" w:space="0" w:color="auto"/>
        <w:left w:val="none" w:sz="0" w:space="0" w:color="auto"/>
        <w:bottom w:val="none" w:sz="0" w:space="0" w:color="auto"/>
        <w:right w:val="none" w:sz="0" w:space="0" w:color="auto"/>
      </w:divBdr>
    </w:div>
    <w:div w:id="1667703621">
      <w:bodyDiv w:val="1"/>
      <w:marLeft w:val="0"/>
      <w:marRight w:val="0"/>
      <w:marTop w:val="0"/>
      <w:marBottom w:val="0"/>
      <w:divBdr>
        <w:top w:val="none" w:sz="0" w:space="0" w:color="auto"/>
        <w:left w:val="none" w:sz="0" w:space="0" w:color="auto"/>
        <w:bottom w:val="none" w:sz="0" w:space="0" w:color="auto"/>
        <w:right w:val="none" w:sz="0" w:space="0" w:color="auto"/>
      </w:divBdr>
    </w:div>
    <w:div w:id="2034962871">
      <w:bodyDiv w:val="1"/>
      <w:marLeft w:val="0"/>
      <w:marRight w:val="0"/>
      <w:marTop w:val="0"/>
      <w:marBottom w:val="0"/>
      <w:divBdr>
        <w:top w:val="none" w:sz="0" w:space="0" w:color="auto"/>
        <w:left w:val="none" w:sz="0" w:space="0" w:color="auto"/>
        <w:bottom w:val="none" w:sz="0" w:space="0" w:color="auto"/>
        <w:right w:val="none" w:sz="0" w:space="0" w:color="auto"/>
      </w:divBdr>
    </w:div>
    <w:div w:id="2053773534">
      <w:bodyDiv w:val="1"/>
      <w:marLeft w:val="0"/>
      <w:marRight w:val="0"/>
      <w:marTop w:val="0"/>
      <w:marBottom w:val="0"/>
      <w:divBdr>
        <w:top w:val="none" w:sz="0" w:space="0" w:color="auto"/>
        <w:left w:val="none" w:sz="0" w:space="0" w:color="auto"/>
        <w:bottom w:val="none" w:sz="0" w:space="0" w:color="auto"/>
        <w:right w:val="none" w:sz="0" w:space="0" w:color="auto"/>
      </w:divBdr>
    </w:div>
    <w:div w:id="21066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042B3-BC24-43AB-8226-671D7BEC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7727</TotalTime>
  <Pages>2</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tselmeg b</cp:lastModifiedBy>
  <cp:revision>345</cp:revision>
  <cp:lastPrinted>2023-01-27T08:17:00Z</cp:lastPrinted>
  <dcterms:created xsi:type="dcterms:W3CDTF">2010-09-03T10:42:00Z</dcterms:created>
  <dcterms:modified xsi:type="dcterms:W3CDTF">2025-02-03T02:47:00Z</dcterms:modified>
</cp:coreProperties>
</file>