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D2CC" w14:textId="77777777" w:rsidR="005824E6" w:rsidRPr="008C7522" w:rsidRDefault="005824E6" w:rsidP="008C7522">
      <w:pPr>
        <w:widowControl/>
        <w:rPr>
          <w:rFonts w:ascii="Times New Roman" w:eastAsia="Times" w:hAnsi="Times New Roman"/>
          <w:snapToGrid/>
          <w:vanish/>
          <w:szCs w:val="24"/>
        </w:rPr>
      </w:pPr>
    </w:p>
    <w:tbl>
      <w:tblPr>
        <w:tblpPr w:leftFromText="180" w:rightFromText="180" w:bottomFromText="200" w:vertAnchor="text" w:horzAnchor="margin" w:tblpY="74"/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6"/>
        <w:gridCol w:w="347"/>
        <w:gridCol w:w="5400"/>
      </w:tblGrid>
      <w:tr w:rsidR="005824E6" w:rsidRPr="008C7522" w14:paraId="1D637E37" w14:textId="77777777" w:rsidTr="0059478F">
        <w:trPr>
          <w:cantSplit/>
          <w:trHeight w:val="693"/>
        </w:trPr>
        <w:tc>
          <w:tcPr>
            <w:tcW w:w="4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0A2E" w14:textId="77777777" w:rsidR="005824E6" w:rsidRPr="008C7522" w:rsidRDefault="005824E6" w:rsidP="008C7522">
            <w:pPr>
              <w:jc w:val="both"/>
              <w:rPr>
                <w:rFonts w:eastAsia="Times" w:cs="Arial"/>
                <w:snapToGrid/>
                <w:sz w:val="19"/>
                <w:szCs w:val="19"/>
              </w:rPr>
            </w:pP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instrText xml:space="preserve"> </w:instrText>
            </w:r>
            <w:r w:rsidRPr="008C7522">
              <w:rPr>
                <w:rFonts w:ascii="MS Gothic" w:eastAsia="MS Gothic" w:hAnsi="MS Gothic" w:cs="MS Gothic" w:hint="eastAsia"/>
                <w:snapToGrid/>
                <w:sz w:val="20"/>
                <w:szCs w:val="24"/>
              </w:rPr>
              <w:instrText>FORMCHECKBOX</w:instrText>
            </w: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instrText xml:space="preserve"> </w:instrText>
            </w:r>
            <w:r w:rsidR="00763B18">
              <w:rPr>
                <w:rFonts w:ascii="MS Gothic" w:eastAsia="MS Gothic" w:hAnsi="MS Gothic" w:cs="MS Gothic"/>
                <w:snapToGrid/>
                <w:sz w:val="20"/>
                <w:szCs w:val="24"/>
              </w:rPr>
            </w:r>
            <w:r w:rsidR="00763B18"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separate"/>
            </w: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end"/>
            </w:r>
            <w:r w:rsidRPr="008C7522">
              <w:rPr>
                <w:rFonts w:ascii="Segoe UI" w:eastAsia="Times" w:hAnsi="Segoe UI" w:cs="Segoe UI"/>
                <w:snapToGrid/>
                <w:sz w:val="20"/>
                <w:szCs w:val="24"/>
              </w:rPr>
              <w:tab/>
            </w:r>
            <w:r w:rsidRPr="008C7522">
              <w:rPr>
                <w:rFonts w:ascii="Segoe UI" w:eastAsia="Times" w:hAnsi="Segoe UI" w:cs="Segoe UI"/>
                <w:b/>
                <w:snapToGrid/>
                <w:sz w:val="20"/>
                <w:szCs w:val="24"/>
              </w:rPr>
              <w:t>Other General Civil</w:t>
            </w:r>
            <w:r w:rsidRPr="008C7522">
              <w:rPr>
                <w:rFonts w:ascii="SegoeUI" w:eastAsia="Times" w:hAnsi="SegoeUI" w:cs="SegoeUI"/>
                <w:snapToGrid/>
                <w:sz w:val="20"/>
              </w:rPr>
              <w:t xml:space="preserve">                                    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4307" w14:textId="77777777" w:rsidR="005824E6" w:rsidRPr="008C7522" w:rsidRDefault="005824E6" w:rsidP="008C7522">
            <w:pPr>
              <w:widowControl/>
              <w:spacing w:line="276" w:lineRule="auto"/>
              <w:rPr>
                <w:rFonts w:eastAsia="Times"/>
                <w:snapToGrid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45DA" w14:textId="77777777" w:rsidR="005824E6" w:rsidRPr="008C7522" w:rsidRDefault="005824E6" w:rsidP="008C7522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SegoeUI-Bold" w:eastAsia="Times" w:hAnsi="SegoeUI-Bold" w:cs="SegoeUI-Bold"/>
                <w:b/>
                <w:bCs/>
                <w:snapToGrid/>
                <w:sz w:val="20"/>
              </w:rPr>
            </w:pPr>
            <w:r w:rsidRPr="008C7522">
              <w:rPr>
                <w:rFonts w:ascii="SegoeUI-Bold" w:eastAsia="Times" w:hAnsi="SegoeUI-Bold" w:cs="SegoeUI-Bold"/>
                <w:b/>
                <w:bCs/>
                <w:snapToGrid/>
                <w:sz w:val="20"/>
              </w:rPr>
              <w:t>Domestic Relations Cases</w:t>
            </w:r>
          </w:p>
          <w:p w14:paraId="0A887BAA" w14:textId="77777777" w:rsidR="005824E6" w:rsidRPr="008C7522" w:rsidRDefault="005824E6" w:rsidP="008C7522">
            <w:pPr>
              <w:ind w:left="720" w:hanging="720"/>
              <w:jc w:val="both"/>
              <w:rPr>
                <w:rFonts w:ascii="Segoe UI" w:eastAsia="Times" w:hAnsi="Segoe UI" w:cs="Segoe UI"/>
                <w:snapToGrid/>
                <w:sz w:val="20"/>
                <w:szCs w:val="24"/>
              </w:rPr>
            </w:pP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instrText xml:space="preserve"> </w:instrText>
            </w:r>
            <w:r w:rsidRPr="008C7522">
              <w:rPr>
                <w:rFonts w:ascii="MS Gothic" w:eastAsia="MS Gothic" w:hAnsi="MS Gothic" w:cs="MS Gothic" w:hint="eastAsia"/>
                <w:snapToGrid/>
                <w:sz w:val="20"/>
                <w:szCs w:val="24"/>
              </w:rPr>
              <w:instrText>FORMCHECKBOX</w:instrText>
            </w: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instrText xml:space="preserve"> </w:instrText>
            </w:r>
            <w:r w:rsidR="00763B18">
              <w:rPr>
                <w:rFonts w:ascii="MS Gothic" w:eastAsia="MS Gothic" w:hAnsi="MS Gothic" w:cs="MS Gothic"/>
                <w:snapToGrid/>
                <w:sz w:val="20"/>
                <w:szCs w:val="24"/>
              </w:rPr>
            </w:r>
            <w:r w:rsidR="00763B18"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separate"/>
            </w: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end"/>
            </w:r>
            <w:r w:rsidRPr="008C7522">
              <w:rPr>
                <w:rFonts w:ascii="Segoe UI" w:eastAsia="Times" w:hAnsi="Segoe UI" w:cs="Segoe UI"/>
                <w:snapToGrid/>
                <w:sz w:val="20"/>
                <w:szCs w:val="24"/>
              </w:rPr>
              <w:t xml:space="preserve">     </w:t>
            </w:r>
            <w:r w:rsidRPr="008C7522">
              <w:rPr>
                <w:rFonts w:ascii="Segoe UI" w:eastAsia="Times" w:hAnsi="Segoe UI" w:cs="Segoe UI"/>
                <w:snapToGrid/>
                <w:sz w:val="20"/>
                <w:szCs w:val="24"/>
              </w:rPr>
              <w:tab/>
            </w:r>
            <w:r w:rsidRPr="008C7522">
              <w:rPr>
                <w:rFonts w:ascii="Segoe UI" w:eastAsia="Times" w:hAnsi="Segoe UI" w:cs="Segoe UI"/>
                <w:b/>
                <w:snapToGrid/>
                <w:sz w:val="20"/>
                <w:szCs w:val="24"/>
              </w:rPr>
              <w:t>Adoption</w:t>
            </w:r>
            <w:r w:rsidRPr="008C7522">
              <w:rPr>
                <w:rFonts w:ascii="Segoe UI" w:eastAsia="Times" w:hAnsi="Segoe UI" w:cs="Segoe UI"/>
                <w:snapToGrid/>
                <w:sz w:val="20"/>
                <w:szCs w:val="24"/>
              </w:rPr>
              <w:t xml:space="preserve"> </w:t>
            </w:r>
          </w:p>
          <w:p w14:paraId="30FCD677" w14:textId="77777777" w:rsidR="005824E6" w:rsidRPr="008C7522" w:rsidRDefault="005824E6" w:rsidP="008C7522">
            <w:pPr>
              <w:ind w:left="720" w:hanging="720"/>
              <w:jc w:val="both"/>
              <w:rPr>
                <w:rFonts w:ascii="Segoe UI" w:eastAsia="Times" w:hAnsi="Segoe UI" w:cs="Segoe UI"/>
                <w:snapToGrid/>
                <w:sz w:val="20"/>
                <w:szCs w:val="24"/>
              </w:rPr>
            </w:pP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instrText xml:space="preserve"> </w:instrText>
            </w:r>
            <w:r w:rsidRPr="008C7522">
              <w:rPr>
                <w:rFonts w:ascii="MS Gothic" w:eastAsia="MS Gothic" w:hAnsi="MS Gothic" w:cs="MS Gothic" w:hint="eastAsia"/>
                <w:snapToGrid/>
                <w:sz w:val="20"/>
                <w:szCs w:val="24"/>
              </w:rPr>
              <w:instrText>FORMCHECKBOX</w:instrText>
            </w: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instrText xml:space="preserve"> </w:instrText>
            </w:r>
            <w:r w:rsidR="00763B18">
              <w:rPr>
                <w:rFonts w:ascii="MS Gothic" w:eastAsia="MS Gothic" w:hAnsi="MS Gothic" w:cs="MS Gothic"/>
                <w:snapToGrid/>
                <w:sz w:val="20"/>
                <w:szCs w:val="24"/>
              </w:rPr>
            </w:r>
            <w:r w:rsidR="00763B18"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separate"/>
            </w: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end"/>
            </w:r>
            <w:r w:rsidRPr="008C7522">
              <w:rPr>
                <w:rFonts w:ascii="Segoe UI" w:eastAsia="Times" w:hAnsi="Segoe UI" w:cs="Segoe UI"/>
                <w:snapToGrid/>
                <w:sz w:val="20"/>
                <w:szCs w:val="24"/>
              </w:rPr>
              <w:t xml:space="preserve">     </w:t>
            </w:r>
            <w:r w:rsidRPr="008C7522">
              <w:rPr>
                <w:rFonts w:ascii="Segoe UI" w:eastAsia="Times" w:hAnsi="Segoe UI" w:cs="Segoe UI"/>
                <w:snapToGrid/>
                <w:sz w:val="20"/>
                <w:szCs w:val="24"/>
              </w:rPr>
              <w:tab/>
            </w:r>
            <w:r w:rsidRPr="008C7522">
              <w:rPr>
                <w:rFonts w:ascii="Segoe UI" w:eastAsia="Times" w:hAnsi="Segoe UI" w:cs="Segoe UI"/>
                <w:b/>
                <w:snapToGrid/>
                <w:sz w:val="20"/>
                <w:szCs w:val="24"/>
              </w:rPr>
              <w:t>Dissolution/Divorce/Separate Maintenance</w:t>
            </w:r>
          </w:p>
          <w:p w14:paraId="6EBC656D" w14:textId="77777777" w:rsidR="005824E6" w:rsidRPr="008C7522" w:rsidRDefault="005824E6" w:rsidP="008C7522">
            <w:pPr>
              <w:jc w:val="both"/>
              <w:rPr>
                <w:rFonts w:ascii="Segoe UI" w:eastAsia="Times" w:hAnsi="Segoe UI" w:cs="Segoe UI"/>
                <w:snapToGrid/>
                <w:sz w:val="20"/>
                <w:szCs w:val="24"/>
              </w:rPr>
            </w:pP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instrText xml:space="preserve"> </w:instrText>
            </w:r>
            <w:r w:rsidRPr="008C7522">
              <w:rPr>
                <w:rFonts w:ascii="MS Gothic" w:eastAsia="MS Gothic" w:hAnsi="MS Gothic" w:cs="MS Gothic" w:hint="eastAsia"/>
                <w:snapToGrid/>
                <w:sz w:val="20"/>
                <w:szCs w:val="24"/>
              </w:rPr>
              <w:instrText>FORMCHECKBOX</w:instrText>
            </w: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instrText xml:space="preserve"> </w:instrText>
            </w:r>
            <w:r w:rsidR="00763B18">
              <w:rPr>
                <w:rFonts w:ascii="MS Gothic" w:eastAsia="MS Gothic" w:hAnsi="MS Gothic" w:cs="MS Gothic"/>
                <w:snapToGrid/>
                <w:sz w:val="20"/>
                <w:szCs w:val="24"/>
              </w:rPr>
            </w:r>
            <w:r w:rsidR="00763B18"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separate"/>
            </w: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end"/>
            </w:r>
            <w:r w:rsidRPr="008C7522">
              <w:rPr>
                <w:rFonts w:ascii="Segoe UI" w:eastAsia="Times" w:hAnsi="Segoe UI" w:cs="Segoe UI"/>
                <w:snapToGrid/>
                <w:sz w:val="20"/>
                <w:szCs w:val="24"/>
              </w:rPr>
              <w:t xml:space="preserve">    </w:t>
            </w:r>
            <w:r w:rsidRPr="008C7522">
              <w:rPr>
                <w:rFonts w:ascii="Segoe UI" w:eastAsia="Times" w:hAnsi="Segoe UI" w:cs="Segoe UI"/>
                <w:snapToGrid/>
                <w:sz w:val="20"/>
                <w:szCs w:val="24"/>
              </w:rPr>
              <w:tab/>
            </w:r>
            <w:r w:rsidRPr="008C7522">
              <w:rPr>
                <w:rFonts w:ascii="Segoe UI" w:eastAsia="Times" w:hAnsi="Segoe UI" w:cs="Segoe UI"/>
                <w:b/>
                <w:snapToGrid/>
                <w:sz w:val="20"/>
                <w:szCs w:val="24"/>
              </w:rPr>
              <w:t>Family Violence Petition</w:t>
            </w:r>
          </w:p>
          <w:p w14:paraId="4C8BEA67" w14:textId="77777777" w:rsidR="005824E6" w:rsidRPr="008C7522" w:rsidRDefault="005824E6" w:rsidP="008C7522">
            <w:pPr>
              <w:jc w:val="both"/>
              <w:rPr>
                <w:rFonts w:ascii="Segoe UI" w:eastAsia="Times" w:hAnsi="Segoe UI" w:cs="Segoe UI"/>
                <w:snapToGrid/>
                <w:sz w:val="20"/>
                <w:szCs w:val="24"/>
              </w:rPr>
            </w:pP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instrText xml:space="preserve"> </w:instrText>
            </w:r>
            <w:r w:rsidRPr="008C7522">
              <w:rPr>
                <w:rFonts w:ascii="MS Gothic" w:eastAsia="MS Gothic" w:hAnsi="MS Gothic" w:cs="MS Gothic" w:hint="eastAsia"/>
                <w:snapToGrid/>
                <w:sz w:val="20"/>
                <w:szCs w:val="24"/>
              </w:rPr>
              <w:instrText>FORMCHECKBOX</w:instrText>
            </w: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instrText xml:space="preserve"> </w:instrText>
            </w:r>
            <w:r w:rsidR="00763B18">
              <w:rPr>
                <w:rFonts w:ascii="MS Gothic" w:eastAsia="MS Gothic" w:hAnsi="MS Gothic" w:cs="MS Gothic"/>
                <w:snapToGrid/>
                <w:sz w:val="20"/>
                <w:szCs w:val="24"/>
              </w:rPr>
            </w:r>
            <w:r w:rsidR="00763B18"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separate"/>
            </w: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end"/>
            </w:r>
            <w:r w:rsidRPr="008C7522">
              <w:rPr>
                <w:rFonts w:ascii="Segoe UI" w:eastAsia="Times" w:hAnsi="Segoe UI" w:cs="Segoe UI"/>
                <w:snapToGrid/>
                <w:sz w:val="20"/>
                <w:szCs w:val="24"/>
              </w:rPr>
              <w:t xml:space="preserve">     </w:t>
            </w:r>
            <w:r w:rsidRPr="008C7522">
              <w:rPr>
                <w:rFonts w:ascii="Segoe UI" w:eastAsia="Times" w:hAnsi="Segoe UI" w:cs="Segoe UI"/>
                <w:snapToGrid/>
                <w:sz w:val="20"/>
                <w:szCs w:val="24"/>
              </w:rPr>
              <w:tab/>
            </w:r>
            <w:r w:rsidRPr="008C7522">
              <w:rPr>
                <w:rFonts w:ascii="Segoe UI" w:eastAsia="Times" w:hAnsi="Segoe UI" w:cs="Segoe UI"/>
                <w:b/>
                <w:snapToGrid/>
                <w:sz w:val="20"/>
                <w:szCs w:val="24"/>
              </w:rPr>
              <w:t>Paternity/Legitimation</w:t>
            </w:r>
            <w:r w:rsidRPr="008C7522" w:rsidDel="00F93EAA">
              <w:rPr>
                <w:rFonts w:ascii="Segoe UI" w:eastAsia="Times" w:hAnsi="Segoe UI" w:cs="Segoe UI"/>
                <w:snapToGrid/>
                <w:sz w:val="20"/>
                <w:szCs w:val="24"/>
              </w:rPr>
              <w:t xml:space="preserve"> </w:t>
            </w:r>
          </w:p>
          <w:p w14:paraId="2EAC4929" w14:textId="77777777" w:rsidR="005824E6" w:rsidRPr="008C7522" w:rsidRDefault="005824E6" w:rsidP="008C7522">
            <w:pPr>
              <w:jc w:val="both"/>
              <w:rPr>
                <w:rFonts w:ascii="Segoe UI" w:eastAsia="Times" w:hAnsi="Segoe UI" w:cs="Segoe UI"/>
                <w:snapToGrid/>
                <w:sz w:val="20"/>
                <w:szCs w:val="24"/>
              </w:rPr>
            </w:pPr>
            <w:r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MS Gothic" w:cs="MS Gothic"/>
                <w:snapToGrid/>
                <w:sz w:val="20"/>
                <w:szCs w:val="24"/>
              </w:rPr>
              <w:instrText xml:space="preserve"> FORMCHECKBOX </w:instrText>
            </w:r>
            <w:r w:rsidR="00763B18">
              <w:rPr>
                <w:rFonts w:ascii="MS Gothic" w:eastAsia="MS Gothic" w:hAnsi="MS Gothic" w:cs="MS Gothic"/>
                <w:snapToGrid/>
                <w:sz w:val="20"/>
                <w:szCs w:val="24"/>
              </w:rPr>
            </w:r>
            <w:r w:rsidR="00763B18"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separate"/>
            </w:r>
            <w:r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end"/>
            </w:r>
            <w:r w:rsidRPr="008C7522">
              <w:rPr>
                <w:rFonts w:ascii="Segoe UI" w:eastAsia="Times" w:hAnsi="Segoe UI" w:cs="Segoe UI"/>
                <w:snapToGrid/>
                <w:sz w:val="20"/>
                <w:szCs w:val="24"/>
              </w:rPr>
              <w:t xml:space="preserve">     </w:t>
            </w:r>
            <w:r w:rsidRPr="008C7522">
              <w:rPr>
                <w:rFonts w:ascii="Segoe UI" w:eastAsia="Times" w:hAnsi="Segoe UI" w:cs="Segoe UI"/>
                <w:snapToGrid/>
                <w:sz w:val="20"/>
                <w:szCs w:val="24"/>
              </w:rPr>
              <w:tab/>
            </w:r>
            <w:r>
              <w:rPr>
                <w:rFonts w:ascii="Segoe UI" w:eastAsia="Times" w:hAnsi="Segoe UI" w:cs="Segoe UI"/>
                <w:b/>
                <w:snapToGrid/>
                <w:sz w:val="20"/>
                <w:szCs w:val="24"/>
              </w:rPr>
              <w:t>Support</w:t>
            </w:r>
            <w:r w:rsidRPr="008C7522">
              <w:rPr>
                <w:rFonts w:ascii="Segoe UI" w:eastAsia="Times" w:hAnsi="Segoe UI" w:cs="Segoe UI"/>
                <w:b/>
                <w:snapToGrid/>
                <w:sz w:val="20"/>
                <w:szCs w:val="24"/>
              </w:rPr>
              <w:t>– IV-D</w:t>
            </w:r>
            <w:r>
              <w:rPr>
                <w:rFonts w:ascii="Segoe UI" w:eastAsia="Times" w:hAnsi="Segoe UI" w:cs="Segoe UI"/>
                <w:b/>
                <w:snapToGrid/>
                <w:sz w:val="20"/>
                <w:szCs w:val="24"/>
              </w:rPr>
              <w:t xml:space="preserve"> (UIFSA Registration – </w:t>
            </w:r>
            <w:r w:rsidRPr="00266D7D">
              <w:rPr>
                <w:rFonts w:ascii="Segoe UI" w:eastAsia="Times" w:hAnsi="Segoe UI" w:cs="Segoe UI"/>
                <w:b/>
                <w:snapToGrid/>
                <w:sz w:val="20"/>
                <w:szCs w:val="24"/>
                <w:highlight w:val="yellow"/>
              </w:rPr>
              <w:t>Contempt</w:t>
            </w:r>
            <w:r>
              <w:rPr>
                <w:rFonts w:ascii="Segoe UI" w:eastAsia="Times" w:hAnsi="Segoe UI" w:cs="Segoe UI"/>
                <w:b/>
                <w:snapToGrid/>
                <w:sz w:val="20"/>
                <w:szCs w:val="24"/>
              </w:rPr>
              <w:t>)</w:t>
            </w:r>
          </w:p>
          <w:p w14:paraId="227F7846" w14:textId="77777777" w:rsidR="005824E6" w:rsidRPr="008C7522" w:rsidRDefault="005824E6" w:rsidP="008C7522">
            <w:pPr>
              <w:jc w:val="both"/>
              <w:rPr>
                <w:rFonts w:ascii="Segoe UI" w:eastAsia="Times" w:hAnsi="Segoe UI" w:cs="Segoe UI"/>
                <w:snapToGrid/>
                <w:sz w:val="20"/>
                <w:szCs w:val="24"/>
              </w:rPr>
            </w:pP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instrText xml:space="preserve"> </w:instrText>
            </w:r>
            <w:r w:rsidRPr="008C7522">
              <w:rPr>
                <w:rFonts w:ascii="MS Gothic" w:eastAsia="MS Gothic" w:hAnsi="MS Gothic" w:cs="MS Gothic" w:hint="eastAsia"/>
                <w:snapToGrid/>
                <w:sz w:val="20"/>
                <w:szCs w:val="24"/>
              </w:rPr>
              <w:instrText>FORMCHECKBOX</w:instrText>
            </w: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instrText xml:space="preserve"> </w:instrText>
            </w:r>
            <w:r w:rsidR="00763B18">
              <w:rPr>
                <w:rFonts w:ascii="MS Gothic" w:eastAsia="MS Gothic" w:hAnsi="MS Gothic" w:cs="MS Gothic"/>
                <w:snapToGrid/>
                <w:sz w:val="20"/>
                <w:szCs w:val="24"/>
              </w:rPr>
            </w:r>
            <w:r w:rsidR="00763B18"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separate"/>
            </w: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end"/>
            </w:r>
            <w:r w:rsidRPr="008C7522">
              <w:rPr>
                <w:rFonts w:ascii="Segoe UI" w:eastAsia="Times" w:hAnsi="Segoe UI" w:cs="Segoe UI"/>
                <w:snapToGrid/>
                <w:sz w:val="20"/>
                <w:szCs w:val="24"/>
              </w:rPr>
              <w:t xml:space="preserve">     </w:t>
            </w:r>
            <w:r w:rsidRPr="008C7522">
              <w:rPr>
                <w:rFonts w:ascii="Segoe UI" w:eastAsia="Times" w:hAnsi="Segoe UI" w:cs="Segoe UI"/>
                <w:snapToGrid/>
                <w:sz w:val="20"/>
                <w:szCs w:val="24"/>
              </w:rPr>
              <w:tab/>
            </w:r>
            <w:r w:rsidRPr="008C7522">
              <w:rPr>
                <w:rFonts w:ascii="Segoe UI" w:eastAsia="Times" w:hAnsi="Segoe UI" w:cs="Segoe UI"/>
                <w:b/>
                <w:snapToGrid/>
                <w:sz w:val="20"/>
                <w:szCs w:val="24"/>
              </w:rPr>
              <w:t>Support – Private (non-IV-D)</w:t>
            </w:r>
          </w:p>
          <w:p w14:paraId="0F35C8C2" w14:textId="77777777" w:rsidR="005824E6" w:rsidRPr="008C7522" w:rsidRDefault="005824E6" w:rsidP="008C7522">
            <w:pPr>
              <w:jc w:val="both"/>
              <w:rPr>
                <w:rFonts w:eastAsia="Times"/>
                <w:snapToGrid/>
                <w:szCs w:val="24"/>
              </w:rPr>
            </w:pP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instrText xml:space="preserve"> </w:instrText>
            </w:r>
            <w:r w:rsidRPr="008C7522">
              <w:rPr>
                <w:rFonts w:ascii="MS Gothic" w:eastAsia="MS Gothic" w:hAnsi="MS Gothic" w:cs="MS Gothic" w:hint="eastAsia"/>
                <w:snapToGrid/>
                <w:sz w:val="20"/>
                <w:szCs w:val="24"/>
              </w:rPr>
              <w:instrText>FORMCHECKBOX</w:instrText>
            </w: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instrText xml:space="preserve"> </w:instrText>
            </w:r>
            <w:r w:rsidR="00763B18">
              <w:rPr>
                <w:rFonts w:ascii="MS Gothic" w:eastAsia="MS Gothic" w:hAnsi="MS Gothic" w:cs="MS Gothic"/>
                <w:snapToGrid/>
                <w:sz w:val="20"/>
                <w:szCs w:val="24"/>
              </w:rPr>
            </w:r>
            <w:r w:rsidR="00763B18"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separate"/>
            </w:r>
            <w:r w:rsidRPr="008C7522">
              <w:rPr>
                <w:rFonts w:ascii="MS Gothic" w:eastAsia="MS Gothic" w:hAnsi="MS Gothic" w:cs="MS Gothic"/>
                <w:snapToGrid/>
                <w:sz w:val="20"/>
                <w:szCs w:val="24"/>
              </w:rPr>
              <w:fldChar w:fldCharType="end"/>
            </w:r>
            <w:r w:rsidRPr="008C7522">
              <w:rPr>
                <w:rFonts w:ascii="Segoe UI" w:eastAsia="Times" w:hAnsi="Segoe UI" w:cs="Segoe UI"/>
                <w:snapToGrid/>
                <w:sz w:val="20"/>
                <w:szCs w:val="24"/>
              </w:rPr>
              <w:t xml:space="preserve">     </w:t>
            </w:r>
            <w:r w:rsidRPr="008C7522">
              <w:rPr>
                <w:rFonts w:ascii="Segoe UI" w:eastAsia="Times" w:hAnsi="Segoe UI" w:cs="Segoe UI"/>
                <w:snapToGrid/>
                <w:sz w:val="20"/>
                <w:szCs w:val="24"/>
              </w:rPr>
              <w:tab/>
            </w:r>
            <w:r w:rsidRPr="008C7522">
              <w:rPr>
                <w:rFonts w:ascii="Segoe UI" w:eastAsia="Times" w:hAnsi="Segoe UI" w:cs="Segoe UI"/>
                <w:b/>
                <w:snapToGrid/>
                <w:sz w:val="20"/>
                <w:szCs w:val="24"/>
              </w:rPr>
              <w:t>Other Domestic Relations</w:t>
            </w:r>
          </w:p>
        </w:tc>
      </w:tr>
      <w:tr w:rsidR="005824E6" w:rsidRPr="008C7522" w14:paraId="5694CDF9" w14:textId="77777777" w:rsidTr="0059478F">
        <w:trPr>
          <w:cantSplit/>
          <w:trHeight w:val="258"/>
        </w:trPr>
        <w:tc>
          <w:tcPr>
            <w:tcW w:w="4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BF41" w14:textId="77777777" w:rsidR="005824E6" w:rsidRPr="008C7522" w:rsidRDefault="005824E6" w:rsidP="008C7522">
            <w:pPr>
              <w:widowControl/>
              <w:spacing w:line="276" w:lineRule="auto"/>
              <w:rPr>
                <w:rFonts w:eastAsia="Times" w:cs="Arial"/>
                <w:snapToGrid/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C7BB" w14:textId="77777777" w:rsidR="005824E6" w:rsidRPr="008C7522" w:rsidRDefault="005824E6" w:rsidP="008C7522">
            <w:pPr>
              <w:widowControl/>
              <w:spacing w:line="276" w:lineRule="auto"/>
              <w:rPr>
                <w:rFonts w:eastAsia="Times"/>
                <w:snapToGrid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FD5D" w14:textId="77777777" w:rsidR="005824E6" w:rsidRPr="008C7522" w:rsidRDefault="005824E6" w:rsidP="008C7522">
            <w:pPr>
              <w:widowControl/>
              <w:spacing w:before="120" w:line="276" w:lineRule="auto"/>
              <w:rPr>
                <w:rFonts w:eastAsia="Times" w:cs="Arial"/>
                <w:b/>
                <w:snapToGrid/>
                <w:szCs w:val="24"/>
              </w:rPr>
            </w:pPr>
            <w:r w:rsidRPr="008C7522">
              <w:rPr>
                <w:rFonts w:ascii="SegoeUI-Bold" w:eastAsia="Times" w:hAnsi="SegoeUI-Bold" w:cs="SegoeUI-Bold"/>
                <w:b/>
                <w:bCs/>
                <w:snapToGrid/>
                <w:sz w:val="20"/>
              </w:rPr>
              <w:t>Post-Judgment – Check One Case Type</w:t>
            </w:r>
          </w:p>
        </w:tc>
      </w:tr>
      <w:tr w:rsidR="005824E6" w:rsidRPr="008C7522" w14:paraId="4C9BC19D" w14:textId="77777777" w:rsidTr="0059478F">
        <w:trPr>
          <w:cantSplit/>
          <w:trHeight w:val="1142"/>
        </w:trPr>
        <w:tc>
          <w:tcPr>
            <w:tcW w:w="4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A698" w14:textId="77777777" w:rsidR="005824E6" w:rsidRPr="008C7522" w:rsidRDefault="005824E6" w:rsidP="008C7522">
            <w:pPr>
              <w:widowControl/>
              <w:spacing w:line="276" w:lineRule="auto"/>
              <w:rPr>
                <w:rFonts w:eastAsia="Times" w:cs="Arial"/>
                <w:snapToGrid/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E697" w14:textId="77777777" w:rsidR="005824E6" w:rsidRPr="008C7522" w:rsidRDefault="005824E6" w:rsidP="008C7522">
            <w:pPr>
              <w:widowControl/>
              <w:spacing w:line="276" w:lineRule="auto"/>
              <w:rPr>
                <w:rFonts w:eastAsia="Times"/>
                <w:snapToGrid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12BD" w14:textId="77777777" w:rsidR="005824E6" w:rsidRPr="008C7522" w:rsidRDefault="005824E6" w:rsidP="008C7522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SegoeUI" w:eastAsia="MS-Gothic" w:hAnsi="SegoeUI" w:cs="SegoeUI"/>
                <w:b/>
                <w:snapToGrid/>
                <w:sz w:val="20"/>
              </w:rPr>
            </w:pPr>
            <w:r w:rsidRPr="008C7522">
              <w:rPr>
                <w:rFonts w:ascii="MS Gothic" w:eastAsia="MS Gothic" w:hAnsi="MS Gothic" w:cs="MS-Gothic"/>
                <w:snapToGrid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522">
              <w:rPr>
                <w:rFonts w:ascii="MS Gothic" w:eastAsia="MS Gothic" w:hAnsi="MS Gothic" w:cs="MS-Gothic"/>
                <w:snapToGrid/>
                <w:sz w:val="20"/>
              </w:rPr>
              <w:instrText xml:space="preserve"> </w:instrText>
            </w:r>
            <w:r w:rsidRPr="008C7522">
              <w:rPr>
                <w:rFonts w:ascii="MS Gothic" w:eastAsia="MS Gothic" w:hAnsi="MS Gothic" w:cs="MS-Gothic" w:hint="eastAsia"/>
                <w:snapToGrid/>
                <w:sz w:val="20"/>
              </w:rPr>
              <w:instrText>FORMCHECKBOX</w:instrText>
            </w:r>
            <w:r w:rsidRPr="008C7522">
              <w:rPr>
                <w:rFonts w:ascii="MS Gothic" w:eastAsia="MS Gothic" w:hAnsi="MS Gothic" w:cs="MS-Gothic"/>
                <w:snapToGrid/>
                <w:sz w:val="20"/>
              </w:rPr>
              <w:instrText xml:space="preserve"> </w:instrText>
            </w:r>
            <w:r w:rsidR="00763B18">
              <w:rPr>
                <w:rFonts w:ascii="MS Gothic" w:eastAsia="MS Gothic" w:hAnsi="MS Gothic" w:cs="MS-Gothic"/>
                <w:snapToGrid/>
                <w:sz w:val="20"/>
              </w:rPr>
            </w:r>
            <w:r w:rsidR="00763B18">
              <w:rPr>
                <w:rFonts w:ascii="MS Gothic" w:eastAsia="MS Gothic" w:hAnsi="MS Gothic" w:cs="MS-Gothic"/>
                <w:snapToGrid/>
                <w:sz w:val="20"/>
              </w:rPr>
              <w:fldChar w:fldCharType="separate"/>
            </w:r>
            <w:r w:rsidRPr="008C7522">
              <w:rPr>
                <w:rFonts w:ascii="MS Gothic" w:eastAsia="MS Gothic" w:hAnsi="MS Gothic" w:cs="MS-Gothic"/>
                <w:snapToGrid/>
                <w:sz w:val="20"/>
              </w:rPr>
              <w:fldChar w:fldCharType="end"/>
            </w:r>
            <w:r w:rsidRPr="008C7522">
              <w:rPr>
                <w:rFonts w:ascii="MS-Gothic" w:eastAsia="MS-Gothic" w:hAnsi="Times" w:cs="MS-Gothic" w:hint="eastAsia"/>
                <w:snapToGrid/>
                <w:sz w:val="20"/>
              </w:rPr>
              <w:t xml:space="preserve"> </w:t>
            </w:r>
            <w:r w:rsidRPr="008C7522">
              <w:rPr>
                <w:rFonts w:ascii="SegoeUI" w:eastAsia="MS-Gothic" w:hAnsi="SegoeUI" w:cs="SegoeUI"/>
                <w:b/>
                <w:snapToGrid/>
                <w:sz w:val="20"/>
              </w:rPr>
              <w:t>Contempt</w:t>
            </w:r>
          </w:p>
          <w:p w14:paraId="3AEB9502" w14:textId="77777777" w:rsidR="005824E6" w:rsidRPr="008C7522" w:rsidRDefault="005824E6" w:rsidP="008C7522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SegoeUI" w:eastAsia="MS-Gothic" w:hAnsi="SegoeUI" w:cs="SegoeUI"/>
                <w:b/>
                <w:snapToGrid/>
                <w:sz w:val="20"/>
              </w:rPr>
            </w:pPr>
            <w:r w:rsidRPr="008C7522">
              <w:rPr>
                <w:rFonts w:ascii="MS Gothic" w:eastAsia="MS Gothic" w:hAnsi="MS Gothic" w:cs="MS-Gothic"/>
                <w:b/>
                <w:snapToGrid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522">
              <w:rPr>
                <w:rFonts w:ascii="MS Gothic" w:eastAsia="MS Gothic" w:hAnsi="MS Gothic" w:cs="MS-Gothic"/>
                <w:b/>
                <w:snapToGrid/>
                <w:sz w:val="20"/>
              </w:rPr>
              <w:instrText xml:space="preserve"> </w:instrText>
            </w:r>
            <w:r w:rsidRPr="008C7522">
              <w:rPr>
                <w:rFonts w:ascii="MS Gothic" w:eastAsia="MS Gothic" w:hAnsi="MS Gothic" w:cs="MS-Gothic" w:hint="eastAsia"/>
                <w:b/>
                <w:snapToGrid/>
                <w:sz w:val="20"/>
              </w:rPr>
              <w:instrText>FORMCHECKBOX</w:instrText>
            </w:r>
            <w:r w:rsidRPr="008C7522">
              <w:rPr>
                <w:rFonts w:ascii="MS Gothic" w:eastAsia="MS Gothic" w:hAnsi="MS Gothic" w:cs="MS-Gothic"/>
                <w:b/>
                <w:snapToGrid/>
                <w:sz w:val="20"/>
              </w:rPr>
              <w:instrText xml:space="preserve"> </w:instrText>
            </w:r>
            <w:r w:rsidR="00763B18">
              <w:rPr>
                <w:rFonts w:ascii="MS Gothic" w:eastAsia="MS Gothic" w:hAnsi="MS Gothic" w:cs="MS-Gothic"/>
                <w:b/>
                <w:snapToGrid/>
                <w:sz w:val="20"/>
              </w:rPr>
            </w:r>
            <w:r w:rsidR="00763B18">
              <w:rPr>
                <w:rFonts w:ascii="MS Gothic" w:eastAsia="MS Gothic" w:hAnsi="MS Gothic" w:cs="MS-Gothic"/>
                <w:b/>
                <w:snapToGrid/>
                <w:sz w:val="20"/>
              </w:rPr>
              <w:fldChar w:fldCharType="separate"/>
            </w:r>
            <w:r w:rsidRPr="008C7522">
              <w:rPr>
                <w:rFonts w:ascii="MS Gothic" w:eastAsia="MS Gothic" w:hAnsi="MS Gothic" w:cs="MS-Gothic"/>
                <w:b/>
                <w:snapToGrid/>
                <w:sz w:val="20"/>
              </w:rPr>
              <w:fldChar w:fldCharType="end"/>
            </w:r>
            <w:r w:rsidRPr="008C7522">
              <w:rPr>
                <w:rFonts w:ascii="MS-Gothic" w:eastAsia="MS-Gothic" w:hAnsi="Times" w:cs="MS-Gothic" w:hint="eastAsia"/>
                <w:b/>
                <w:snapToGrid/>
                <w:sz w:val="20"/>
              </w:rPr>
              <w:t xml:space="preserve"> </w:t>
            </w:r>
            <w:r w:rsidRPr="008C7522">
              <w:rPr>
                <w:rFonts w:ascii="SegoeUI" w:eastAsia="MS-Gothic" w:hAnsi="SegoeUI" w:cs="SegoeUI"/>
                <w:b/>
                <w:snapToGrid/>
                <w:sz w:val="20"/>
              </w:rPr>
              <w:t>Non-payment of child support,</w:t>
            </w:r>
            <w:r>
              <w:rPr>
                <w:rFonts w:ascii="SegoeUI" w:eastAsia="MS-Gothic" w:hAnsi="SegoeUI" w:cs="SegoeUI"/>
                <w:b/>
                <w:snapToGrid/>
                <w:sz w:val="20"/>
              </w:rPr>
              <w:t xml:space="preserve"> </w:t>
            </w:r>
            <w:r w:rsidRPr="008C7522">
              <w:rPr>
                <w:rFonts w:ascii="SegoeUI" w:eastAsia="MS-Gothic" w:hAnsi="SegoeUI" w:cs="SegoeUI"/>
                <w:b/>
                <w:snapToGrid/>
                <w:sz w:val="20"/>
              </w:rPr>
              <w:t>medical support, or alimony.</w:t>
            </w:r>
          </w:p>
          <w:p w14:paraId="7AC037FA" w14:textId="77777777" w:rsidR="005824E6" w:rsidRPr="008C7522" w:rsidRDefault="005824E6" w:rsidP="008C7522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SegoeUI" w:eastAsia="MS-Gothic" w:hAnsi="SegoeUI" w:cs="SegoeUI"/>
                <w:b/>
                <w:snapToGrid/>
                <w:sz w:val="20"/>
              </w:rPr>
            </w:pPr>
            <w:r w:rsidRPr="008C7522">
              <w:rPr>
                <w:rFonts w:ascii="MS Gothic" w:eastAsia="MS Gothic" w:hAnsi="MS Gothic" w:cs="MS-Gothic"/>
                <w:b/>
                <w:snapToGrid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522">
              <w:rPr>
                <w:rFonts w:ascii="MS Gothic" w:eastAsia="MS Gothic" w:hAnsi="MS Gothic" w:cs="MS-Gothic"/>
                <w:b/>
                <w:snapToGrid/>
                <w:sz w:val="20"/>
              </w:rPr>
              <w:instrText xml:space="preserve"> </w:instrText>
            </w:r>
            <w:r w:rsidRPr="008C7522">
              <w:rPr>
                <w:rFonts w:ascii="MS Gothic" w:eastAsia="MS Gothic" w:hAnsi="MS Gothic" w:cs="MS-Gothic" w:hint="eastAsia"/>
                <w:b/>
                <w:snapToGrid/>
                <w:sz w:val="20"/>
              </w:rPr>
              <w:instrText>FORMCHECKBOX</w:instrText>
            </w:r>
            <w:r w:rsidRPr="008C7522">
              <w:rPr>
                <w:rFonts w:ascii="MS Gothic" w:eastAsia="MS Gothic" w:hAnsi="MS Gothic" w:cs="MS-Gothic"/>
                <w:b/>
                <w:snapToGrid/>
                <w:sz w:val="20"/>
              </w:rPr>
              <w:instrText xml:space="preserve"> </w:instrText>
            </w:r>
            <w:r w:rsidR="00763B18">
              <w:rPr>
                <w:rFonts w:ascii="MS Gothic" w:eastAsia="MS Gothic" w:hAnsi="MS Gothic" w:cs="MS-Gothic"/>
                <w:b/>
                <w:snapToGrid/>
                <w:sz w:val="20"/>
              </w:rPr>
            </w:r>
            <w:r w:rsidR="00763B18">
              <w:rPr>
                <w:rFonts w:ascii="MS Gothic" w:eastAsia="MS Gothic" w:hAnsi="MS Gothic" w:cs="MS-Gothic"/>
                <w:b/>
                <w:snapToGrid/>
                <w:sz w:val="20"/>
              </w:rPr>
              <w:fldChar w:fldCharType="separate"/>
            </w:r>
            <w:r w:rsidRPr="008C7522">
              <w:rPr>
                <w:rFonts w:ascii="MS Gothic" w:eastAsia="MS Gothic" w:hAnsi="MS Gothic" w:cs="MS-Gothic"/>
                <w:b/>
                <w:snapToGrid/>
                <w:sz w:val="20"/>
              </w:rPr>
              <w:fldChar w:fldCharType="end"/>
            </w:r>
            <w:r w:rsidRPr="008C7522">
              <w:rPr>
                <w:rFonts w:ascii="MS-Gothic" w:eastAsia="MS-Gothic" w:hAnsi="Times" w:cs="MS-Gothic" w:hint="eastAsia"/>
                <w:b/>
                <w:snapToGrid/>
                <w:sz w:val="20"/>
              </w:rPr>
              <w:t xml:space="preserve"> </w:t>
            </w:r>
            <w:r w:rsidRPr="008C7522">
              <w:rPr>
                <w:rFonts w:ascii="SegoeUI" w:eastAsia="MS-Gothic" w:hAnsi="SegoeUI" w:cs="SegoeUI"/>
                <w:b/>
                <w:snapToGrid/>
                <w:sz w:val="20"/>
              </w:rPr>
              <w:t>Modification</w:t>
            </w:r>
          </w:p>
          <w:p w14:paraId="3B30723F" w14:textId="77777777" w:rsidR="005824E6" w:rsidRPr="008C7522" w:rsidRDefault="005824E6" w:rsidP="008C7522">
            <w:pPr>
              <w:widowControl/>
              <w:spacing w:before="120" w:line="276" w:lineRule="auto"/>
              <w:rPr>
                <w:rFonts w:ascii="SegoeUI" w:eastAsia="MS-Gothic" w:hAnsi="SegoeUI" w:cs="SegoeUI"/>
                <w:snapToGrid/>
                <w:sz w:val="20"/>
              </w:rPr>
            </w:pPr>
            <w:r w:rsidRPr="008C7522">
              <w:rPr>
                <w:rFonts w:ascii="MS Gothic" w:eastAsia="MS Gothic" w:hAnsi="MS Gothic" w:cs="MS-Gothic"/>
                <w:b/>
                <w:snapToGrid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522">
              <w:rPr>
                <w:rFonts w:ascii="MS Gothic" w:eastAsia="MS Gothic" w:hAnsi="MS Gothic" w:cs="MS-Gothic"/>
                <w:b/>
                <w:snapToGrid/>
                <w:sz w:val="20"/>
              </w:rPr>
              <w:instrText xml:space="preserve"> </w:instrText>
            </w:r>
            <w:r w:rsidRPr="008C7522">
              <w:rPr>
                <w:rFonts w:ascii="MS Gothic" w:eastAsia="MS Gothic" w:hAnsi="MS Gothic" w:cs="MS-Gothic" w:hint="eastAsia"/>
                <w:b/>
                <w:snapToGrid/>
                <w:sz w:val="20"/>
              </w:rPr>
              <w:instrText>FORMCHECKBOX</w:instrText>
            </w:r>
            <w:r w:rsidRPr="008C7522">
              <w:rPr>
                <w:rFonts w:ascii="MS Gothic" w:eastAsia="MS Gothic" w:hAnsi="MS Gothic" w:cs="MS-Gothic"/>
                <w:b/>
                <w:snapToGrid/>
                <w:sz w:val="20"/>
              </w:rPr>
              <w:instrText xml:space="preserve"> </w:instrText>
            </w:r>
            <w:r w:rsidR="00763B18">
              <w:rPr>
                <w:rFonts w:ascii="MS Gothic" w:eastAsia="MS Gothic" w:hAnsi="MS Gothic" w:cs="MS-Gothic"/>
                <w:b/>
                <w:snapToGrid/>
                <w:sz w:val="20"/>
              </w:rPr>
            </w:r>
            <w:r w:rsidR="00763B18">
              <w:rPr>
                <w:rFonts w:ascii="MS Gothic" w:eastAsia="MS Gothic" w:hAnsi="MS Gothic" w:cs="MS-Gothic"/>
                <w:b/>
                <w:snapToGrid/>
                <w:sz w:val="20"/>
              </w:rPr>
              <w:fldChar w:fldCharType="separate"/>
            </w:r>
            <w:r w:rsidRPr="008C7522">
              <w:rPr>
                <w:rFonts w:ascii="MS Gothic" w:eastAsia="MS Gothic" w:hAnsi="MS Gothic" w:cs="MS-Gothic"/>
                <w:b/>
                <w:snapToGrid/>
                <w:sz w:val="20"/>
              </w:rPr>
              <w:fldChar w:fldCharType="end"/>
            </w:r>
            <w:r w:rsidRPr="008C7522">
              <w:rPr>
                <w:rFonts w:ascii="MS-Gothic" w:eastAsia="MS-Gothic" w:hAnsi="Times" w:cs="MS-Gothic" w:hint="eastAsia"/>
                <w:b/>
                <w:snapToGrid/>
                <w:sz w:val="20"/>
              </w:rPr>
              <w:t xml:space="preserve"> </w:t>
            </w:r>
            <w:r w:rsidRPr="008C7522">
              <w:rPr>
                <w:rFonts w:ascii="SegoeUI" w:eastAsia="MS-Gothic" w:hAnsi="SegoeUI" w:cs="SegoeUI"/>
                <w:b/>
                <w:snapToGrid/>
                <w:sz w:val="20"/>
              </w:rPr>
              <w:t>Administrative/Other</w:t>
            </w:r>
          </w:p>
        </w:tc>
      </w:tr>
    </w:tbl>
    <w:p w14:paraId="0E5F7F00" w14:textId="77777777" w:rsidR="005824E6" w:rsidRDefault="005824E6" w:rsidP="008C7522">
      <w:pPr>
        <w:widowControl/>
        <w:autoSpaceDE w:val="0"/>
        <w:autoSpaceDN w:val="0"/>
        <w:adjustRightInd w:val="0"/>
        <w:rPr>
          <w:rFonts w:ascii="MS Gothic" w:eastAsia="MS Gothic" w:hAnsi="MS Gothic" w:cs="Segoe UI Symbol"/>
          <w:snapToGrid/>
          <w:sz w:val="20"/>
        </w:rPr>
      </w:pPr>
    </w:p>
    <w:p w14:paraId="0097EA1C" w14:textId="77777777" w:rsidR="005824E6" w:rsidRDefault="005824E6" w:rsidP="008C7522">
      <w:pPr>
        <w:widowControl/>
        <w:autoSpaceDE w:val="0"/>
        <w:autoSpaceDN w:val="0"/>
        <w:adjustRightInd w:val="0"/>
        <w:rPr>
          <w:rFonts w:ascii="MS Gothic" w:eastAsia="MS Gothic" w:hAnsi="MS Gothic" w:cs="Segoe UI Symbol"/>
          <w:snapToGrid/>
          <w:sz w:val="20"/>
        </w:rPr>
      </w:pPr>
    </w:p>
    <w:p w14:paraId="5EFCF61B" w14:textId="77777777" w:rsidR="005824E6" w:rsidRDefault="005824E6" w:rsidP="008C7522">
      <w:pPr>
        <w:widowControl/>
        <w:autoSpaceDE w:val="0"/>
        <w:autoSpaceDN w:val="0"/>
        <w:adjustRightInd w:val="0"/>
        <w:rPr>
          <w:rFonts w:ascii="MS Gothic" w:eastAsia="MS Gothic" w:hAnsi="MS Gothic" w:cs="Segoe UI Symbol"/>
          <w:snapToGrid/>
          <w:sz w:val="20"/>
        </w:rPr>
      </w:pPr>
    </w:p>
    <w:p w14:paraId="297A6405" w14:textId="77777777" w:rsidR="005824E6" w:rsidRDefault="005824E6" w:rsidP="008C7522">
      <w:pPr>
        <w:widowControl/>
        <w:autoSpaceDE w:val="0"/>
        <w:autoSpaceDN w:val="0"/>
        <w:adjustRightInd w:val="0"/>
        <w:rPr>
          <w:rFonts w:ascii="MS Gothic" w:eastAsia="MS Gothic" w:hAnsi="MS Gothic" w:cs="Segoe UI Symbol"/>
          <w:snapToGrid/>
          <w:sz w:val="20"/>
        </w:rPr>
      </w:pPr>
    </w:p>
    <w:p w14:paraId="575BDC92" w14:textId="77777777" w:rsidR="005824E6" w:rsidRDefault="005824E6" w:rsidP="008C7522">
      <w:pPr>
        <w:widowControl/>
        <w:autoSpaceDE w:val="0"/>
        <w:autoSpaceDN w:val="0"/>
        <w:adjustRightInd w:val="0"/>
        <w:rPr>
          <w:rFonts w:ascii="MS Gothic" w:eastAsia="MS Gothic" w:hAnsi="MS Gothic" w:cs="Segoe UI Symbol"/>
          <w:snapToGrid/>
          <w:sz w:val="20"/>
        </w:rPr>
      </w:pPr>
    </w:p>
    <w:p w14:paraId="7A29B530" w14:textId="77777777" w:rsidR="005824E6" w:rsidRDefault="005824E6" w:rsidP="008C7522">
      <w:pPr>
        <w:widowControl/>
        <w:autoSpaceDE w:val="0"/>
        <w:autoSpaceDN w:val="0"/>
        <w:adjustRightInd w:val="0"/>
        <w:rPr>
          <w:rFonts w:ascii="MS Gothic" w:eastAsia="MS Gothic" w:hAnsi="MS Gothic" w:cs="Segoe UI Symbol"/>
          <w:snapToGrid/>
          <w:sz w:val="20"/>
        </w:rPr>
      </w:pPr>
    </w:p>
    <w:p w14:paraId="2D18DEB6" w14:textId="77777777" w:rsidR="005824E6" w:rsidRDefault="005824E6" w:rsidP="008C7522">
      <w:pPr>
        <w:widowControl/>
        <w:autoSpaceDE w:val="0"/>
        <w:autoSpaceDN w:val="0"/>
        <w:adjustRightInd w:val="0"/>
        <w:rPr>
          <w:rFonts w:ascii="MS Gothic" w:eastAsia="MS Gothic" w:hAnsi="MS Gothic" w:cs="Segoe UI Symbol"/>
          <w:snapToGrid/>
          <w:sz w:val="20"/>
        </w:rPr>
      </w:pPr>
    </w:p>
    <w:p w14:paraId="2E24B1BA" w14:textId="77777777" w:rsidR="005824E6" w:rsidRDefault="005824E6" w:rsidP="008C7522">
      <w:pPr>
        <w:widowControl/>
        <w:autoSpaceDE w:val="0"/>
        <w:autoSpaceDN w:val="0"/>
        <w:adjustRightInd w:val="0"/>
        <w:rPr>
          <w:rFonts w:ascii="MS Gothic" w:eastAsia="MS Gothic" w:hAnsi="MS Gothic" w:cs="Segoe UI Symbol"/>
          <w:snapToGrid/>
          <w:sz w:val="20"/>
        </w:rPr>
      </w:pPr>
    </w:p>
    <w:p w14:paraId="50C2FC98" w14:textId="77777777" w:rsidR="005824E6" w:rsidRDefault="005824E6" w:rsidP="008C7522">
      <w:pPr>
        <w:widowControl/>
        <w:autoSpaceDE w:val="0"/>
        <w:autoSpaceDN w:val="0"/>
        <w:adjustRightInd w:val="0"/>
        <w:rPr>
          <w:rFonts w:ascii="MS Gothic" w:eastAsia="MS Gothic" w:hAnsi="MS Gothic" w:cs="Segoe UI Symbol"/>
          <w:snapToGrid/>
          <w:sz w:val="20"/>
        </w:rPr>
      </w:pPr>
    </w:p>
    <w:p w14:paraId="63612CC2" w14:textId="77777777" w:rsidR="005824E6" w:rsidRDefault="005824E6" w:rsidP="008C7522">
      <w:pPr>
        <w:widowControl/>
        <w:autoSpaceDE w:val="0"/>
        <w:autoSpaceDN w:val="0"/>
        <w:adjustRightInd w:val="0"/>
        <w:rPr>
          <w:rFonts w:ascii="MS Gothic" w:eastAsia="MS Gothic" w:hAnsi="MS Gothic" w:cs="Segoe UI Symbol"/>
          <w:snapToGrid/>
          <w:sz w:val="20"/>
        </w:rPr>
      </w:pPr>
    </w:p>
    <w:p w14:paraId="21FEEAA4" w14:textId="77777777" w:rsidR="005824E6" w:rsidRDefault="005824E6" w:rsidP="008C7522">
      <w:pPr>
        <w:widowControl/>
        <w:autoSpaceDE w:val="0"/>
        <w:autoSpaceDN w:val="0"/>
        <w:adjustRightInd w:val="0"/>
        <w:rPr>
          <w:rFonts w:ascii="MS Gothic" w:eastAsia="MS Gothic" w:hAnsi="MS Gothic" w:cs="Segoe UI Symbol"/>
          <w:snapToGrid/>
          <w:sz w:val="20"/>
        </w:rPr>
      </w:pPr>
    </w:p>
    <w:p w14:paraId="4B7C5917" w14:textId="77777777" w:rsidR="005824E6" w:rsidRDefault="005824E6" w:rsidP="008C7522">
      <w:pPr>
        <w:widowControl/>
        <w:autoSpaceDE w:val="0"/>
        <w:autoSpaceDN w:val="0"/>
        <w:adjustRightInd w:val="0"/>
        <w:rPr>
          <w:rFonts w:ascii="MS Gothic" w:eastAsia="MS Gothic" w:hAnsi="MS Gothic" w:cs="Segoe UI Symbol"/>
          <w:snapToGrid/>
          <w:sz w:val="20"/>
        </w:rPr>
      </w:pPr>
    </w:p>
    <w:p w14:paraId="7C729414" w14:textId="77777777" w:rsidR="005824E6" w:rsidRDefault="005824E6" w:rsidP="008C7522">
      <w:pPr>
        <w:widowControl/>
        <w:autoSpaceDE w:val="0"/>
        <w:autoSpaceDN w:val="0"/>
        <w:adjustRightInd w:val="0"/>
        <w:rPr>
          <w:rFonts w:ascii="MS Gothic" w:eastAsia="MS Gothic" w:hAnsi="MS Gothic" w:cs="Segoe UI Symbol"/>
          <w:snapToGrid/>
          <w:sz w:val="20"/>
        </w:rPr>
      </w:pPr>
    </w:p>
    <w:p w14:paraId="52A7C378" w14:textId="77777777" w:rsidR="005824E6" w:rsidRDefault="005824E6" w:rsidP="008C7522">
      <w:pPr>
        <w:widowControl/>
        <w:autoSpaceDE w:val="0"/>
        <w:autoSpaceDN w:val="0"/>
        <w:adjustRightInd w:val="0"/>
        <w:rPr>
          <w:rFonts w:ascii="MS Gothic" w:eastAsia="MS Gothic" w:hAnsi="MS Gothic" w:cs="Segoe UI Symbol"/>
          <w:snapToGrid/>
          <w:sz w:val="20"/>
        </w:rPr>
      </w:pPr>
    </w:p>
    <w:p w14:paraId="0902A458" w14:textId="77777777" w:rsidR="005824E6" w:rsidRDefault="005824E6" w:rsidP="008C7522">
      <w:pPr>
        <w:widowControl/>
        <w:autoSpaceDE w:val="0"/>
        <w:autoSpaceDN w:val="0"/>
        <w:adjustRightInd w:val="0"/>
        <w:rPr>
          <w:rFonts w:ascii="MS Gothic" w:eastAsia="MS Gothic" w:hAnsi="MS Gothic" w:cs="Segoe UI Symbol"/>
          <w:snapToGrid/>
          <w:sz w:val="20"/>
        </w:rPr>
      </w:pPr>
    </w:p>
    <w:p w14:paraId="45677DF7" w14:textId="77777777" w:rsidR="005824E6" w:rsidRDefault="005824E6" w:rsidP="008C7522">
      <w:pPr>
        <w:widowControl/>
        <w:autoSpaceDE w:val="0"/>
        <w:autoSpaceDN w:val="0"/>
        <w:adjustRightInd w:val="0"/>
        <w:rPr>
          <w:rFonts w:ascii="MS Gothic" w:eastAsia="MS Gothic" w:hAnsi="MS Gothic" w:cs="Segoe UI Symbol"/>
          <w:snapToGrid/>
          <w:sz w:val="20"/>
        </w:rPr>
      </w:pPr>
    </w:p>
    <w:p w14:paraId="2E5836D6" w14:textId="77777777" w:rsidR="005824E6" w:rsidRDefault="005824E6" w:rsidP="008C7522">
      <w:pPr>
        <w:widowControl/>
        <w:autoSpaceDE w:val="0"/>
        <w:autoSpaceDN w:val="0"/>
        <w:adjustRightInd w:val="0"/>
        <w:rPr>
          <w:rFonts w:ascii="MS Gothic" w:eastAsia="MS Gothic" w:hAnsi="MS Gothic" w:cs="Segoe UI Symbol"/>
          <w:snapToGrid/>
          <w:sz w:val="20"/>
        </w:rPr>
      </w:pPr>
    </w:p>
    <w:p w14:paraId="093C7BDF" w14:textId="77777777" w:rsidR="005824E6" w:rsidRDefault="005824E6" w:rsidP="008C7522">
      <w:pPr>
        <w:widowControl/>
        <w:autoSpaceDE w:val="0"/>
        <w:autoSpaceDN w:val="0"/>
        <w:adjustRightInd w:val="0"/>
        <w:rPr>
          <w:rFonts w:ascii="MS Gothic" w:eastAsia="MS Gothic" w:hAnsi="MS Gothic" w:cs="Segoe UI Symbol"/>
          <w:snapToGrid/>
          <w:sz w:val="20"/>
        </w:rPr>
      </w:pPr>
    </w:p>
    <w:p w14:paraId="7068E277" w14:textId="77777777" w:rsidR="005824E6" w:rsidRPr="008C7522" w:rsidRDefault="005824E6" w:rsidP="008C7522">
      <w:pPr>
        <w:widowControl/>
        <w:autoSpaceDE w:val="0"/>
        <w:autoSpaceDN w:val="0"/>
        <w:adjustRightInd w:val="0"/>
        <w:rPr>
          <w:rFonts w:ascii="SegoeUI" w:eastAsia="MS-Gothic" w:hAnsi="SegoeUI" w:cs="SegoeUI"/>
          <w:snapToGrid/>
          <w:sz w:val="20"/>
        </w:rPr>
      </w:pPr>
      <w:r w:rsidRPr="008C7522">
        <w:rPr>
          <w:rFonts w:ascii="MS Gothic" w:eastAsia="MS Gothic" w:hAnsi="MS Gothic" w:cs="Segoe UI Symbol"/>
          <w:snapToGrid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8C7522">
        <w:rPr>
          <w:rFonts w:ascii="MS Gothic" w:eastAsia="MS Gothic" w:hAnsi="MS Gothic" w:cs="Segoe UI Symbol"/>
          <w:snapToGrid/>
          <w:sz w:val="20"/>
        </w:rPr>
        <w:instrText xml:space="preserve"> </w:instrText>
      </w:r>
      <w:r w:rsidRPr="008C7522">
        <w:rPr>
          <w:rFonts w:ascii="MS Gothic" w:eastAsia="MS Gothic" w:hAnsi="MS Gothic" w:cs="Segoe UI Symbol" w:hint="eastAsia"/>
          <w:snapToGrid/>
          <w:sz w:val="20"/>
        </w:rPr>
        <w:instrText>FORMCHECKBOX</w:instrText>
      </w:r>
      <w:r w:rsidRPr="008C7522">
        <w:rPr>
          <w:rFonts w:ascii="MS Gothic" w:eastAsia="MS Gothic" w:hAnsi="MS Gothic" w:cs="Segoe UI Symbol"/>
          <w:snapToGrid/>
          <w:sz w:val="20"/>
        </w:rPr>
        <w:instrText xml:space="preserve"> </w:instrText>
      </w:r>
      <w:r w:rsidR="00763B18">
        <w:rPr>
          <w:rFonts w:ascii="MS Gothic" w:eastAsia="MS Gothic" w:hAnsi="MS Gothic" w:cs="Segoe UI Symbol"/>
          <w:snapToGrid/>
          <w:sz w:val="20"/>
        </w:rPr>
      </w:r>
      <w:r w:rsidR="00763B18">
        <w:rPr>
          <w:rFonts w:ascii="MS Gothic" w:eastAsia="MS Gothic" w:hAnsi="MS Gothic" w:cs="Segoe UI Symbol"/>
          <w:snapToGrid/>
          <w:sz w:val="20"/>
        </w:rPr>
        <w:fldChar w:fldCharType="separate"/>
      </w:r>
      <w:r w:rsidRPr="008C7522">
        <w:rPr>
          <w:rFonts w:ascii="MS Gothic" w:eastAsia="MS Gothic" w:hAnsi="MS Gothic" w:cs="Segoe UI Symbol"/>
          <w:snapToGrid/>
          <w:sz w:val="20"/>
        </w:rPr>
        <w:fldChar w:fldCharType="end"/>
      </w:r>
      <w:r w:rsidRPr="008C7522">
        <w:rPr>
          <w:rFonts w:ascii="MS-Gothic" w:eastAsia="MS-Gothic" w:hAnsi="Times" w:cs="MS-Gothic" w:hint="eastAsia"/>
          <w:snapToGrid/>
          <w:sz w:val="20"/>
        </w:rPr>
        <w:t xml:space="preserve"> </w:t>
      </w:r>
      <w:r w:rsidRPr="008C7522">
        <w:rPr>
          <w:rFonts w:ascii="SegoeUI" w:eastAsia="MS-Gothic" w:hAnsi="SegoeUI" w:cs="SegoeUI"/>
          <w:snapToGrid/>
          <w:sz w:val="20"/>
        </w:rPr>
        <w:t xml:space="preserve">Check if the action is related to </w:t>
      </w:r>
      <w:proofErr w:type="gramStart"/>
      <w:r w:rsidRPr="008C7522">
        <w:rPr>
          <w:rFonts w:ascii="SegoeUI" w:eastAsia="MS-Gothic" w:hAnsi="SegoeUI" w:cs="SegoeUI"/>
          <w:snapToGrid/>
          <w:sz w:val="20"/>
        </w:rPr>
        <w:t>another</w:t>
      </w:r>
      <w:proofErr w:type="gramEnd"/>
      <w:r w:rsidRPr="008C7522">
        <w:rPr>
          <w:rFonts w:ascii="SegoeUI" w:eastAsia="MS-Gothic" w:hAnsi="SegoeUI" w:cs="SegoeUI"/>
          <w:snapToGrid/>
          <w:sz w:val="20"/>
        </w:rPr>
        <w:t xml:space="preserve"> action(s) pending or previously pending in this court involving some or all the same parties, subject matter, or factual issues. If so, provide a case number for each.</w:t>
      </w:r>
    </w:p>
    <w:p w14:paraId="02C4E1E0" w14:textId="77777777" w:rsidR="005824E6" w:rsidRPr="008C7522" w:rsidRDefault="005824E6" w:rsidP="008C7522">
      <w:pPr>
        <w:widowControl/>
        <w:autoSpaceDE w:val="0"/>
        <w:autoSpaceDN w:val="0"/>
        <w:adjustRightInd w:val="0"/>
        <w:rPr>
          <w:rFonts w:ascii="SegoeUI" w:eastAsia="MS-Gothic" w:hAnsi="SegoeUI" w:cs="SegoeUI"/>
          <w:snapToGrid/>
          <w:sz w:val="14"/>
          <w:szCs w:val="14"/>
        </w:rPr>
      </w:pPr>
    </w:p>
    <w:sectPr w:rsidR="005824E6" w:rsidRPr="008C7522" w:rsidSect="00096EA5">
      <w:footerReference w:type="default" r:id="rId11"/>
      <w:footnotePr>
        <w:numRestart w:val="eachSect"/>
      </w:footnotePr>
      <w:pgSz w:w="12240" w:h="15840" w:code="1"/>
      <w:pgMar w:top="720" w:right="720" w:bottom="720" w:left="720" w:header="43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F78FA" w14:textId="77777777" w:rsidR="00763B18" w:rsidRDefault="00763B18">
      <w:r>
        <w:separator/>
      </w:r>
    </w:p>
  </w:endnote>
  <w:endnote w:type="continuationSeparator" w:id="0">
    <w:p w14:paraId="7002C1F5" w14:textId="77777777" w:rsidR="00763B18" w:rsidRDefault="0076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UI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-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-Goth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9224" w14:textId="77777777" w:rsidR="00E361A7" w:rsidRPr="00514F6E" w:rsidRDefault="00E361A7" w:rsidP="0061400B">
    <w:pPr>
      <w:pStyle w:val="Footer"/>
      <w:rPr>
        <w:b/>
        <w:sz w:val="16"/>
      </w:rPr>
    </w:pPr>
    <w:r w:rsidRPr="00514F6E">
      <w:rPr>
        <w:b/>
        <w:sz w:val="16"/>
      </w:rPr>
      <w:t>FORMCCU $tars Rewrite</w:t>
    </w:r>
    <w:r w:rsidRPr="00514F6E">
      <w:rPr>
        <w:b/>
        <w:sz w:val="16"/>
      </w:rPr>
      <w:tab/>
    </w:r>
    <w:r w:rsidRPr="00514F6E">
      <w:rPr>
        <w:b/>
        <w:sz w:val="16"/>
        <w:szCs w:val="16"/>
      </w:rPr>
      <w:t xml:space="preserve">DCSS Case No.: </w:t>
    </w:r>
    <w:r w:rsidR="00AD2D31">
      <w:rPr>
        <w:b/>
        <w:noProof/>
        <w:sz w:val="16"/>
        <w:szCs w:val="16"/>
        <w:highlight w:val="yellow"/>
      </w:rPr>
      <w:t>«FIELD52»</w:t>
    </w:r>
    <w:r w:rsidRPr="00514F6E">
      <w:rPr>
        <w:b/>
        <w:sz w:val="16"/>
      </w:rPr>
      <w:tab/>
      <w:t xml:space="preserve">Revised </w:t>
    </w:r>
    <w:r>
      <w:rPr>
        <w:b/>
        <w:sz w:val="16"/>
      </w:rPr>
      <w:t>Fall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71B12" w14:textId="77777777" w:rsidR="00763B18" w:rsidRDefault="00763B18">
      <w:r>
        <w:separator/>
      </w:r>
    </w:p>
  </w:footnote>
  <w:footnote w:type="continuationSeparator" w:id="0">
    <w:p w14:paraId="70EF34F9" w14:textId="77777777" w:rsidR="00763B18" w:rsidRDefault="0076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7604F06"/>
    <w:multiLevelType w:val="singleLevel"/>
    <w:tmpl w:val="B5C2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450"/>
      </w:pPr>
      <w:rPr>
        <w:rFonts w:hint="default"/>
      </w:rPr>
    </w:lvl>
  </w:abstractNum>
  <w:abstractNum w:abstractNumId="1" w15:restartNumberingAfterBreak="1">
    <w:nsid w:val="50423B6D"/>
    <w:multiLevelType w:val="hybridMultilevel"/>
    <w:tmpl w:val="B7A25810"/>
    <w:lvl w:ilvl="0" w:tplc="45C65012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526119E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1">
    <w:nsid w:val="693554DB"/>
    <w:multiLevelType w:val="singleLevel"/>
    <w:tmpl w:val="16A8A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  <w:rPr>
        <w:rFonts w:hint="default"/>
      </w:rPr>
    </w:lvl>
  </w:abstractNum>
  <w:abstractNum w:abstractNumId="4" w15:restartNumberingAfterBreak="1">
    <w:nsid w:val="753E2C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7B194C81"/>
    <w:multiLevelType w:val="singleLevel"/>
    <w:tmpl w:val="8970326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D0"/>
    <w:rsid w:val="00013850"/>
    <w:rsid w:val="00050058"/>
    <w:rsid w:val="00072EF4"/>
    <w:rsid w:val="00073336"/>
    <w:rsid w:val="00086C6C"/>
    <w:rsid w:val="00096EA5"/>
    <w:rsid w:val="000B3F42"/>
    <w:rsid w:val="000E1FAE"/>
    <w:rsid w:val="00105816"/>
    <w:rsid w:val="00133E1A"/>
    <w:rsid w:val="0013670D"/>
    <w:rsid w:val="0016400D"/>
    <w:rsid w:val="00170554"/>
    <w:rsid w:val="0018195C"/>
    <w:rsid w:val="001828C2"/>
    <w:rsid w:val="0019239F"/>
    <w:rsid w:val="001A4B7E"/>
    <w:rsid w:val="001C4621"/>
    <w:rsid w:val="0020255F"/>
    <w:rsid w:val="002065BA"/>
    <w:rsid w:val="00211B1E"/>
    <w:rsid w:val="00214B32"/>
    <w:rsid w:val="002247DB"/>
    <w:rsid w:val="00236E1B"/>
    <w:rsid w:val="002430BE"/>
    <w:rsid w:val="00263A95"/>
    <w:rsid w:val="00266D7D"/>
    <w:rsid w:val="00275BDC"/>
    <w:rsid w:val="00280F58"/>
    <w:rsid w:val="002A06CE"/>
    <w:rsid w:val="002D02E1"/>
    <w:rsid w:val="002F2C1D"/>
    <w:rsid w:val="00301E43"/>
    <w:rsid w:val="00304496"/>
    <w:rsid w:val="00304EA5"/>
    <w:rsid w:val="00304F6F"/>
    <w:rsid w:val="00332CD4"/>
    <w:rsid w:val="00347072"/>
    <w:rsid w:val="00357035"/>
    <w:rsid w:val="0036324E"/>
    <w:rsid w:val="0036436B"/>
    <w:rsid w:val="00364D98"/>
    <w:rsid w:val="003A315F"/>
    <w:rsid w:val="003A6290"/>
    <w:rsid w:val="003F1A3F"/>
    <w:rsid w:val="003F4DD7"/>
    <w:rsid w:val="0043388E"/>
    <w:rsid w:val="00433CF0"/>
    <w:rsid w:val="00444403"/>
    <w:rsid w:val="00481277"/>
    <w:rsid w:val="00483E47"/>
    <w:rsid w:val="004A36DD"/>
    <w:rsid w:val="004B045E"/>
    <w:rsid w:val="004B3F54"/>
    <w:rsid w:val="004E7313"/>
    <w:rsid w:val="004F2FDE"/>
    <w:rsid w:val="00506452"/>
    <w:rsid w:val="00514F6E"/>
    <w:rsid w:val="00516E6C"/>
    <w:rsid w:val="00526953"/>
    <w:rsid w:val="00542588"/>
    <w:rsid w:val="005433A0"/>
    <w:rsid w:val="005824E6"/>
    <w:rsid w:val="00593FE5"/>
    <w:rsid w:val="0059478F"/>
    <w:rsid w:val="005C1FC3"/>
    <w:rsid w:val="0061400B"/>
    <w:rsid w:val="00620A07"/>
    <w:rsid w:val="00625FAA"/>
    <w:rsid w:val="006528C9"/>
    <w:rsid w:val="0065465F"/>
    <w:rsid w:val="00671FEB"/>
    <w:rsid w:val="00694B39"/>
    <w:rsid w:val="006A2A52"/>
    <w:rsid w:val="006B268A"/>
    <w:rsid w:val="006B446A"/>
    <w:rsid w:val="006C2A15"/>
    <w:rsid w:val="006C3428"/>
    <w:rsid w:val="006F2DF7"/>
    <w:rsid w:val="00722093"/>
    <w:rsid w:val="0073343E"/>
    <w:rsid w:val="00736E18"/>
    <w:rsid w:val="0074415A"/>
    <w:rsid w:val="00754508"/>
    <w:rsid w:val="0076153C"/>
    <w:rsid w:val="00763B18"/>
    <w:rsid w:val="00784BC3"/>
    <w:rsid w:val="0081102A"/>
    <w:rsid w:val="00821EBF"/>
    <w:rsid w:val="00822C85"/>
    <w:rsid w:val="00832458"/>
    <w:rsid w:val="00834B40"/>
    <w:rsid w:val="00873021"/>
    <w:rsid w:val="008735DF"/>
    <w:rsid w:val="008770D1"/>
    <w:rsid w:val="0089517B"/>
    <w:rsid w:val="008C039D"/>
    <w:rsid w:val="008C64F0"/>
    <w:rsid w:val="008C7522"/>
    <w:rsid w:val="008C7F94"/>
    <w:rsid w:val="008D6193"/>
    <w:rsid w:val="008E44CE"/>
    <w:rsid w:val="008E7AB0"/>
    <w:rsid w:val="008F02DC"/>
    <w:rsid w:val="00901C3B"/>
    <w:rsid w:val="00911EE4"/>
    <w:rsid w:val="009407D0"/>
    <w:rsid w:val="009447C4"/>
    <w:rsid w:val="00947BBD"/>
    <w:rsid w:val="009566D2"/>
    <w:rsid w:val="00970144"/>
    <w:rsid w:val="00987616"/>
    <w:rsid w:val="009A3A97"/>
    <w:rsid w:val="009E1AC6"/>
    <w:rsid w:val="009E654D"/>
    <w:rsid w:val="00A44CFC"/>
    <w:rsid w:val="00A457E5"/>
    <w:rsid w:val="00A80C29"/>
    <w:rsid w:val="00A95E9F"/>
    <w:rsid w:val="00AA7A72"/>
    <w:rsid w:val="00AD0B8C"/>
    <w:rsid w:val="00AD2D31"/>
    <w:rsid w:val="00B22B51"/>
    <w:rsid w:val="00B56E32"/>
    <w:rsid w:val="00B57182"/>
    <w:rsid w:val="00B61797"/>
    <w:rsid w:val="00B7458B"/>
    <w:rsid w:val="00B768DB"/>
    <w:rsid w:val="00B92FC7"/>
    <w:rsid w:val="00BA49EB"/>
    <w:rsid w:val="00BE26AE"/>
    <w:rsid w:val="00BF4F26"/>
    <w:rsid w:val="00C05995"/>
    <w:rsid w:val="00C062AD"/>
    <w:rsid w:val="00C073E1"/>
    <w:rsid w:val="00C13923"/>
    <w:rsid w:val="00C33B9C"/>
    <w:rsid w:val="00C35B92"/>
    <w:rsid w:val="00C37288"/>
    <w:rsid w:val="00C50355"/>
    <w:rsid w:val="00C62A6F"/>
    <w:rsid w:val="00C6546D"/>
    <w:rsid w:val="00C901D0"/>
    <w:rsid w:val="00CA4E1A"/>
    <w:rsid w:val="00CB232F"/>
    <w:rsid w:val="00CB66D4"/>
    <w:rsid w:val="00CB6966"/>
    <w:rsid w:val="00CC1B48"/>
    <w:rsid w:val="00CE6B8A"/>
    <w:rsid w:val="00CF04D8"/>
    <w:rsid w:val="00CF2A8B"/>
    <w:rsid w:val="00D1552F"/>
    <w:rsid w:val="00D24431"/>
    <w:rsid w:val="00D531E4"/>
    <w:rsid w:val="00D536C5"/>
    <w:rsid w:val="00D67E89"/>
    <w:rsid w:val="00D9184A"/>
    <w:rsid w:val="00DB784B"/>
    <w:rsid w:val="00DD3012"/>
    <w:rsid w:val="00DE690A"/>
    <w:rsid w:val="00E130B0"/>
    <w:rsid w:val="00E361A7"/>
    <w:rsid w:val="00E83C26"/>
    <w:rsid w:val="00E85C4F"/>
    <w:rsid w:val="00E900CF"/>
    <w:rsid w:val="00EC3DF6"/>
    <w:rsid w:val="00ED7919"/>
    <w:rsid w:val="00F36BC6"/>
    <w:rsid w:val="00F41F1B"/>
    <w:rsid w:val="00F87118"/>
    <w:rsid w:val="00FA15D6"/>
    <w:rsid w:val="00FC2964"/>
    <w:rsid w:val="00FD4817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882093"/>
  <w15:chartTrackingRefBased/>
  <w15:docId w15:val="{1412F496-8159-4629-942F-FA49C68F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576"/>
        <w:tab w:val="left" w:pos="1296"/>
        <w:tab w:val="left" w:pos="5184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576"/>
        <w:tab w:val="left" w:pos="1296"/>
        <w:tab w:val="left" w:pos="5184"/>
      </w:tabs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576"/>
        <w:tab w:val="left" w:pos="1296"/>
        <w:tab w:val="left" w:pos="3600"/>
        <w:tab w:val="left" w:pos="3780"/>
        <w:tab w:val="left" w:pos="3960"/>
        <w:tab w:val="left" w:pos="5040"/>
        <w:tab w:val="left" w:pos="6192"/>
      </w:tabs>
      <w:ind w:left="270"/>
      <w:jc w:val="center"/>
      <w:outlineLvl w:val="2"/>
    </w:pPr>
    <w:rPr>
      <w:b/>
      <w:sz w:val="19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qFormat/>
    <w:pPr>
      <w:keepNext/>
      <w:tabs>
        <w:tab w:val="left" w:pos="576"/>
        <w:tab w:val="left" w:pos="1296"/>
        <w:tab w:val="left" w:pos="5184"/>
      </w:tabs>
      <w:jc w:val="center"/>
      <w:outlineLvl w:val="5"/>
    </w:pPr>
    <w:rPr>
      <w:b/>
      <w:color w:val="000000"/>
      <w:u w:val="singl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A4E1A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qFormat/>
    <w:rsid w:val="00C3728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</w:style>
  <w:style w:type="paragraph" w:styleId="BodyText">
    <w:name w:val="Body Text"/>
    <w:basedOn w:val="Normal"/>
    <w:pPr>
      <w:spacing w:line="360" w:lineRule="atLeast"/>
    </w:pPr>
  </w:style>
  <w:style w:type="paragraph" w:styleId="BodyText2">
    <w:name w:val="Body Text 2"/>
    <w:basedOn w:val="Normal"/>
    <w:pPr>
      <w:tabs>
        <w:tab w:val="left" w:pos="576"/>
        <w:tab w:val="left" w:pos="1296"/>
        <w:tab w:val="left" w:pos="3600"/>
        <w:tab w:val="left" w:pos="5040"/>
        <w:tab w:val="left" w:pos="9540"/>
      </w:tabs>
      <w:jc w:val="center"/>
    </w:pPr>
    <w:rPr>
      <w:b/>
      <w:sz w:val="19"/>
    </w:rPr>
  </w:style>
  <w:style w:type="paragraph" w:styleId="BodyTextIndent2">
    <w:name w:val="Body Text Indent 2"/>
    <w:basedOn w:val="Normal"/>
    <w:pPr>
      <w:tabs>
        <w:tab w:val="left" w:pos="-1158"/>
        <w:tab w:val="left" w:pos="-72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080" w:hanging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spacing w:line="360" w:lineRule="atLeast"/>
    </w:pPr>
    <w:rPr>
      <w:color w:val="000000"/>
    </w:rPr>
  </w:style>
  <w:style w:type="paragraph" w:styleId="BodyTextIndent3">
    <w:name w:val="Body Text Indent 3"/>
    <w:basedOn w:val="Normal"/>
    <w:rsid w:val="002D02E1"/>
    <w:pPr>
      <w:spacing w:after="120"/>
      <w:ind w:left="360"/>
    </w:pPr>
    <w:rPr>
      <w:rFonts w:cs="Arial"/>
      <w:sz w:val="16"/>
      <w:szCs w:val="16"/>
    </w:rPr>
  </w:style>
  <w:style w:type="character" w:styleId="Hyperlink">
    <w:name w:val="Hyperlink"/>
    <w:rsid w:val="00C901D0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516E6C"/>
  </w:style>
  <w:style w:type="character" w:customStyle="1" w:styleId="apple-converted-space">
    <w:name w:val="apple-converted-space"/>
    <w:basedOn w:val="DefaultParagraphFont"/>
    <w:rsid w:val="00516E6C"/>
  </w:style>
  <w:style w:type="character" w:styleId="Strong">
    <w:name w:val="Strong"/>
    <w:qFormat/>
    <w:rsid w:val="00516E6C"/>
    <w:rPr>
      <w:b/>
      <w:bCs/>
    </w:rPr>
  </w:style>
  <w:style w:type="paragraph" w:styleId="Title">
    <w:name w:val="Title"/>
    <w:basedOn w:val="Normal"/>
    <w:qFormat/>
    <w:rsid w:val="00C37288"/>
    <w:pPr>
      <w:jc w:val="center"/>
    </w:pPr>
    <w:rPr>
      <w:rFonts w:cs="Arial"/>
      <w:b/>
      <w:bCs/>
      <w:szCs w:val="24"/>
    </w:rPr>
  </w:style>
  <w:style w:type="character" w:customStyle="1" w:styleId="Heading7Char">
    <w:name w:val="Heading 7 Char"/>
    <w:link w:val="Heading7"/>
    <w:semiHidden/>
    <w:rsid w:val="00CA4E1A"/>
    <w:rPr>
      <w:rFonts w:ascii="Calibri" w:eastAsia="Times New Roman" w:hAnsi="Calibri" w:cs="Times New Roman"/>
      <w:snapToGrid w:val="0"/>
      <w:sz w:val="24"/>
      <w:szCs w:val="24"/>
    </w:rPr>
  </w:style>
  <w:style w:type="paragraph" w:styleId="FootnoteText">
    <w:name w:val="footnote text"/>
    <w:basedOn w:val="Normal"/>
    <w:link w:val="FootnoteTextChar"/>
    <w:rsid w:val="00E83C26"/>
    <w:rPr>
      <w:sz w:val="20"/>
    </w:rPr>
  </w:style>
  <w:style w:type="character" w:customStyle="1" w:styleId="FootnoteTextChar">
    <w:name w:val="Footnote Text Char"/>
    <w:link w:val="FootnoteText"/>
    <w:rsid w:val="00E83C26"/>
    <w:rPr>
      <w:rFonts w:ascii="Arial" w:hAnsi="Arial"/>
      <w:snapToGrid w:val="0"/>
    </w:rPr>
  </w:style>
  <w:style w:type="character" w:styleId="FootnoteReference">
    <w:name w:val="footnote reference"/>
    <w:rsid w:val="00E83C26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E36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61A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F730849285942BF6E12F2976AF7D9" ma:contentTypeVersion="6" ma:contentTypeDescription="Create a new document." ma:contentTypeScope="" ma:versionID="f9503dae006eac8b1024e3de6181e05a">
  <xsd:schema xmlns:xsd="http://www.w3.org/2001/XMLSchema" xmlns:xs="http://www.w3.org/2001/XMLSchema" xmlns:p="http://schemas.microsoft.com/office/2006/metadata/properties" xmlns:ns2="dc475db8-e824-4771-b946-14a646ff4f2a" targetNamespace="http://schemas.microsoft.com/office/2006/metadata/properties" ma:root="true" ma:fieldsID="3366e060750e8aa3bab0e8dfffec0804" ns2:_="">
    <xsd:import namespace="dc475db8-e824-4771-b946-14a646ff4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75db8-e824-4771-b946-14a646ff4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DD47C-CADD-4EAC-A03E-A88647B7D7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996561-15FD-48BA-B5F8-4B5EDD04C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9C614-8960-47EF-B2FE-940F2547D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75db8-e824-4771-b946-14a646ff4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A91A58-F931-4D0E-91BA-D662EC51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Uifsa Registration Pkg</vt:lpstr>
    </vt:vector>
  </TitlesOfParts>
  <Company>DHR</Company>
  <LinksUpToDate>false</LinksUpToDate>
  <CharactersWithSpaces>938</CharactersWithSpaces>
  <SharedDoc>false</SharedDoc>
  <HLinks>
    <vt:vector size="12" baseType="variant">
      <vt:variant>
        <vt:i4>5570664</vt:i4>
      </vt:variant>
      <vt:variant>
        <vt:i4>227</vt:i4>
      </vt:variant>
      <vt:variant>
        <vt:i4>0</vt:i4>
      </vt:variant>
      <vt:variant>
        <vt:i4>5</vt:i4>
      </vt:variant>
      <vt:variant>
        <vt:lpwstr>mailto:aliste.harrs@dhs.ga.gov</vt:lpwstr>
      </vt:variant>
      <vt:variant>
        <vt:lpwstr/>
      </vt:variant>
      <vt:variant>
        <vt:i4>5570664</vt:i4>
      </vt:variant>
      <vt:variant>
        <vt:i4>182</vt:i4>
      </vt:variant>
      <vt:variant>
        <vt:i4>0</vt:i4>
      </vt:variant>
      <vt:variant>
        <vt:i4>5</vt:i4>
      </vt:variant>
      <vt:variant>
        <vt:lpwstr>mailto:aliste.harrs@dhs.ga.gov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Uifsa Registration Pkg</dc:title>
  <dc:subject>UIFSA/Registration Pkg.</dc:subject>
  <dc:creator>Brian Skala</dc:creator>
  <cp:keywords/>
  <cp:lastModifiedBy>Kesavan D</cp:lastModifiedBy>
  <cp:revision>2</cp:revision>
  <cp:lastPrinted>2002-03-19T19:36:00Z</cp:lastPrinted>
  <dcterms:created xsi:type="dcterms:W3CDTF">2021-08-26T13:35:00Z</dcterms:created>
  <dcterms:modified xsi:type="dcterms:W3CDTF">2021-08-26T13:35:00Z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0x0101001F1F730849285942BF6E12F2976AF7D9</vt:lpwstr>
  </property>
</Properties>
</file>